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24" w:rsidRPr="00505834" w:rsidRDefault="000A7224" w:rsidP="00F020BB">
      <w:pPr>
        <w:pStyle w:val="a3"/>
        <w:rPr>
          <w:rFonts w:ascii="Calibri" w:hAnsi="Calibri" w:cs="Calibri"/>
          <w:sz w:val="40"/>
          <w:szCs w:val="40"/>
        </w:rPr>
      </w:pPr>
    </w:p>
    <w:p w:rsidR="0037152E" w:rsidRDefault="0037152E" w:rsidP="00840BCB">
      <w:pPr>
        <w:spacing w:line="240" w:lineRule="auto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Автономный генератор на солнечных батареях</w:t>
      </w:r>
    </w:p>
    <w:p w:rsidR="00840BCB" w:rsidRPr="00505834" w:rsidRDefault="00505834" w:rsidP="00840BCB">
      <w:pPr>
        <w:spacing w:line="240" w:lineRule="auto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 </w:t>
      </w:r>
      <w:r w:rsidR="00840BCB" w:rsidRPr="00505834">
        <w:rPr>
          <w:rFonts w:ascii="Calibri" w:hAnsi="Calibri" w:cs="Calibri"/>
          <w:b/>
          <w:sz w:val="40"/>
          <w:szCs w:val="40"/>
        </w:rPr>
        <w:t>«А</w:t>
      </w:r>
      <w:r w:rsidR="00840BCB" w:rsidRPr="00505834">
        <w:rPr>
          <w:rFonts w:ascii="Calibri" w:hAnsi="Calibri" w:cs="Calibri"/>
          <w:b/>
          <w:sz w:val="40"/>
          <w:szCs w:val="40"/>
          <w:lang w:val="en-US"/>
        </w:rPr>
        <w:t>GM</w:t>
      </w:r>
      <w:r w:rsidR="00840BCB" w:rsidRPr="00505834">
        <w:rPr>
          <w:rFonts w:ascii="Calibri" w:hAnsi="Calibri" w:cs="Calibri"/>
          <w:b/>
          <w:sz w:val="40"/>
          <w:szCs w:val="40"/>
        </w:rPr>
        <w:t>-75», «</w:t>
      </w:r>
      <w:r w:rsidR="00840BCB" w:rsidRPr="00505834">
        <w:rPr>
          <w:rFonts w:ascii="Calibri" w:hAnsi="Calibri" w:cs="Calibri"/>
          <w:b/>
          <w:sz w:val="40"/>
          <w:szCs w:val="40"/>
          <w:lang w:val="en-US"/>
        </w:rPr>
        <w:t>AGM</w:t>
      </w:r>
      <w:r w:rsidR="00840BCB" w:rsidRPr="00505834">
        <w:rPr>
          <w:rFonts w:ascii="Calibri" w:hAnsi="Calibri" w:cs="Calibri"/>
          <w:b/>
          <w:sz w:val="40"/>
          <w:szCs w:val="40"/>
        </w:rPr>
        <w:t>-150»</w:t>
      </w:r>
      <w:r w:rsidR="00D658B4">
        <w:rPr>
          <w:rFonts w:ascii="Calibri" w:hAnsi="Calibri" w:cs="Calibri"/>
          <w:b/>
          <w:sz w:val="40"/>
          <w:szCs w:val="40"/>
        </w:rPr>
        <w:t>.</w:t>
      </w:r>
    </w:p>
    <w:p w:rsidR="002E5DB8" w:rsidRDefault="00840BCB" w:rsidP="003E0309">
      <w:pPr>
        <w:jc w:val="center"/>
        <w:rPr>
          <w:rFonts w:ascii="Calibri" w:hAnsi="Calibri" w:cs="Calibri"/>
          <w:b/>
          <w:sz w:val="32"/>
          <w:szCs w:val="32"/>
        </w:rPr>
      </w:pPr>
      <w:r w:rsidRPr="00505834">
        <w:rPr>
          <w:rFonts w:ascii="Calibri" w:hAnsi="Calibri" w:cs="Calibri"/>
          <w:sz w:val="32"/>
          <w:szCs w:val="32"/>
        </w:rPr>
        <w:t>Паспорт и руководство по эксплуатации</w:t>
      </w:r>
      <w:r w:rsidR="00D658B4">
        <w:rPr>
          <w:rFonts w:ascii="Calibri" w:hAnsi="Calibri" w:cs="Calibri"/>
          <w:sz w:val="32"/>
          <w:szCs w:val="32"/>
        </w:rPr>
        <w:t>.</w:t>
      </w:r>
    </w:p>
    <w:p w:rsidR="00897EC3" w:rsidRPr="00505834" w:rsidRDefault="00505834" w:rsidP="002A6FEA">
      <w:pPr>
        <w:rPr>
          <w:rFonts w:asciiTheme="majorHAnsi" w:hAnsiTheme="majorHAnsi" w:cstheme="majorHAnsi"/>
          <w:b/>
          <w:sz w:val="28"/>
          <w:szCs w:val="28"/>
        </w:rPr>
      </w:pPr>
      <w:r w:rsidRPr="00505834">
        <w:rPr>
          <w:rFonts w:asciiTheme="majorHAnsi" w:hAnsiTheme="majorHAnsi" w:cstheme="majorHAnsi"/>
          <w:sz w:val="28"/>
          <w:szCs w:val="28"/>
        </w:rPr>
        <w:t xml:space="preserve">   </w:t>
      </w:r>
      <w:r w:rsidR="00897EC3" w:rsidRPr="00505834">
        <w:rPr>
          <w:rFonts w:asciiTheme="majorHAnsi" w:hAnsiTheme="majorHAnsi" w:cstheme="majorHAnsi"/>
          <w:sz w:val="28"/>
          <w:szCs w:val="28"/>
        </w:rPr>
        <w:t xml:space="preserve">  </w:t>
      </w:r>
      <w:r w:rsidR="00897EC3" w:rsidRPr="00505834">
        <w:rPr>
          <w:rFonts w:asciiTheme="majorHAnsi" w:hAnsiTheme="majorHAnsi" w:cstheme="majorHAnsi"/>
          <w:b/>
          <w:sz w:val="28"/>
          <w:szCs w:val="28"/>
        </w:rPr>
        <w:t>Содержание:</w:t>
      </w:r>
    </w:p>
    <w:p w:rsidR="00897EC3" w:rsidRDefault="00897EC3" w:rsidP="00897EC3">
      <w:pPr>
        <w:ind w:left="426" w:hanging="426"/>
        <w:rPr>
          <w:rFonts w:asciiTheme="majorHAnsi" w:hAnsiTheme="majorHAnsi" w:cstheme="majorHAnsi"/>
          <w:sz w:val="24"/>
          <w:szCs w:val="24"/>
        </w:rPr>
      </w:pPr>
      <w:r w:rsidRPr="00505834">
        <w:rPr>
          <w:rFonts w:asciiTheme="majorHAnsi" w:hAnsiTheme="majorHAnsi" w:cstheme="majorHAnsi"/>
          <w:sz w:val="24"/>
          <w:szCs w:val="24"/>
        </w:rPr>
        <w:t xml:space="preserve">     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505834">
        <w:rPr>
          <w:rFonts w:asciiTheme="majorHAnsi" w:hAnsiTheme="majorHAnsi" w:cstheme="majorHAnsi"/>
          <w:sz w:val="24"/>
          <w:szCs w:val="24"/>
        </w:rPr>
        <w:t>Введение.</w:t>
      </w:r>
    </w:p>
    <w:p w:rsidR="00897EC3" w:rsidRPr="00913042" w:rsidRDefault="00897EC3" w:rsidP="001D32B8">
      <w:pPr>
        <w:pStyle w:val="a7"/>
        <w:numPr>
          <w:ilvl w:val="0"/>
          <w:numId w:val="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 xml:space="preserve">  Солнечный генератор </w:t>
      </w:r>
      <w:r w:rsidRPr="00913042">
        <w:rPr>
          <w:rFonts w:asciiTheme="majorHAnsi" w:hAnsiTheme="majorHAnsi" w:cstheme="majorHAnsi"/>
          <w:sz w:val="24"/>
          <w:szCs w:val="24"/>
          <w:lang w:val="en-US"/>
        </w:rPr>
        <w:t>AGM</w:t>
      </w:r>
      <w:r w:rsidRPr="00913042">
        <w:rPr>
          <w:rFonts w:asciiTheme="majorHAnsi" w:hAnsiTheme="majorHAnsi" w:cstheme="majorHAnsi"/>
          <w:sz w:val="24"/>
          <w:szCs w:val="24"/>
        </w:rPr>
        <w:t>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Общие данные </w:t>
      </w:r>
      <w:r w:rsidR="0036771D">
        <w:rPr>
          <w:rFonts w:asciiTheme="majorHAnsi" w:hAnsiTheme="majorHAnsi" w:cstheme="majorHAnsi"/>
          <w:sz w:val="24"/>
          <w:szCs w:val="24"/>
        </w:rPr>
        <w:t>солнечного генератора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n-US"/>
        </w:rPr>
        <w:t>AGM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 xml:space="preserve">Возможности </w:t>
      </w:r>
      <w:r w:rsidR="0036771D">
        <w:rPr>
          <w:rFonts w:asciiTheme="majorHAnsi" w:hAnsiTheme="majorHAnsi" w:cstheme="majorHAnsi"/>
          <w:sz w:val="24"/>
          <w:szCs w:val="24"/>
        </w:rPr>
        <w:t>с</w:t>
      </w:r>
      <w:r w:rsidRPr="00897EC3">
        <w:rPr>
          <w:rFonts w:asciiTheme="majorHAnsi" w:hAnsiTheme="majorHAnsi" w:cstheme="majorHAnsi"/>
          <w:sz w:val="24"/>
          <w:szCs w:val="24"/>
        </w:rPr>
        <w:t xml:space="preserve">олнечного генератора </w:t>
      </w:r>
      <w:r w:rsidRPr="00897EC3">
        <w:rPr>
          <w:rFonts w:asciiTheme="majorHAnsi" w:hAnsiTheme="majorHAnsi" w:cstheme="majorHAnsi"/>
          <w:sz w:val="24"/>
          <w:szCs w:val="24"/>
          <w:lang w:val="en-US"/>
        </w:rPr>
        <w:t>AGM</w:t>
      </w:r>
      <w:r w:rsidR="0036771D">
        <w:rPr>
          <w:rFonts w:asciiTheme="majorHAnsi" w:hAnsiTheme="majorHAnsi" w:cstheme="majorHAnsi"/>
          <w:sz w:val="24"/>
          <w:szCs w:val="24"/>
        </w:rPr>
        <w:t>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 xml:space="preserve">Преимущества </w:t>
      </w:r>
      <w:r w:rsidR="0036771D">
        <w:rPr>
          <w:rFonts w:asciiTheme="majorHAnsi" w:hAnsiTheme="majorHAnsi" w:cstheme="majorHAnsi"/>
          <w:sz w:val="24"/>
          <w:szCs w:val="24"/>
        </w:rPr>
        <w:t xml:space="preserve">солнечного генератора </w:t>
      </w:r>
      <w:r w:rsidRPr="00897EC3">
        <w:rPr>
          <w:rFonts w:asciiTheme="majorHAnsi" w:hAnsiTheme="majorHAnsi" w:cstheme="majorHAnsi"/>
          <w:sz w:val="24"/>
          <w:szCs w:val="24"/>
          <w:lang w:val="en-US"/>
        </w:rPr>
        <w:t>AGM</w:t>
      </w:r>
      <w:r w:rsidRPr="00897EC3">
        <w:rPr>
          <w:rFonts w:asciiTheme="majorHAnsi" w:hAnsiTheme="majorHAnsi" w:cstheme="majorHAnsi"/>
          <w:sz w:val="24"/>
          <w:szCs w:val="24"/>
        </w:rPr>
        <w:t>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>Требования безопасности.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>Назначение, правила эксплуатации, технические характеристики.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>Комплект поставки.</w:t>
      </w:r>
      <w:r w:rsidRPr="00897EC3">
        <w:rPr>
          <w:rFonts w:asciiTheme="majorHAnsi" w:hAnsiTheme="majorHAnsi" w:cstheme="majorHAnsi"/>
          <w:sz w:val="24"/>
          <w:szCs w:val="24"/>
        </w:rPr>
        <w:tab/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>Устройство и принцип работы.</w:t>
      </w:r>
    </w:p>
    <w:p w:rsid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 xml:space="preserve">Установка и обслуживание </w:t>
      </w:r>
      <w:r w:rsidR="0036771D">
        <w:rPr>
          <w:rFonts w:asciiTheme="majorHAnsi" w:hAnsiTheme="majorHAnsi" w:cstheme="majorHAnsi"/>
          <w:sz w:val="24"/>
          <w:szCs w:val="24"/>
        </w:rPr>
        <w:t xml:space="preserve">солнечного генератора </w:t>
      </w:r>
      <w:r w:rsidRPr="00897EC3">
        <w:rPr>
          <w:rFonts w:asciiTheme="majorHAnsi" w:hAnsiTheme="majorHAnsi" w:cstheme="majorHAnsi"/>
          <w:sz w:val="24"/>
          <w:szCs w:val="24"/>
          <w:lang w:val="en-US"/>
        </w:rPr>
        <w:t>AGM</w:t>
      </w:r>
      <w:r w:rsidRPr="00897EC3">
        <w:rPr>
          <w:rFonts w:asciiTheme="majorHAnsi" w:hAnsiTheme="majorHAnsi" w:cstheme="majorHAnsi"/>
          <w:sz w:val="24"/>
          <w:szCs w:val="24"/>
        </w:rPr>
        <w:t>.</w:t>
      </w:r>
    </w:p>
    <w:p w:rsidR="00897EC3" w:rsidRPr="00897EC3" w:rsidRDefault="00897EC3" w:rsidP="001D32B8">
      <w:pPr>
        <w:pStyle w:val="a7"/>
        <w:numPr>
          <w:ilvl w:val="1"/>
          <w:numId w:val="17"/>
        </w:numPr>
        <w:spacing w:after="100" w:line="360" w:lineRule="auto"/>
        <w:ind w:left="426" w:hanging="426"/>
        <w:rPr>
          <w:rFonts w:asciiTheme="majorHAnsi" w:hAnsiTheme="majorHAnsi" w:cstheme="majorHAnsi"/>
          <w:sz w:val="24"/>
          <w:szCs w:val="24"/>
        </w:rPr>
      </w:pPr>
      <w:r w:rsidRPr="00897EC3">
        <w:rPr>
          <w:rFonts w:asciiTheme="majorHAnsi" w:hAnsiTheme="majorHAnsi" w:cstheme="majorHAnsi"/>
          <w:sz w:val="24"/>
          <w:szCs w:val="24"/>
        </w:rPr>
        <w:t xml:space="preserve">Возможные неисправности </w:t>
      </w:r>
      <w:r w:rsidR="0036771D">
        <w:rPr>
          <w:rFonts w:asciiTheme="majorHAnsi" w:hAnsiTheme="majorHAnsi" w:cstheme="majorHAnsi"/>
          <w:sz w:val="24"/>
          <w:szCs w:val="24"/>
        </w:rPr>
        <w:t>солнечного генератора</w:t>
      </w:r>
      <w:r w:rsidRPr="00897EC3">
        <w:rPr>
          <w:rFonts w:asciiTheme="majorHAnsi" w:hAnsiTheme="majorHAnsi" w:cstheme="majorHAnsi"/>
          <w:sz w:val="24"/>
          <w:szCs w:val="24"/>
        </w:rPr>
        <w:t xml:space="preserve"> и способы их устранения.</w:t>
      </w:r>
    </w:p>
    <w:p w:rsidR="00897EC3" w:rsidRPr="00913042" w:rsidRDefault="00897EC3" w:rsidP="001D32B8">
      <w:pPr>
        <w:pStyle w:val="a7"/>
        <w:numPr>
          <w:ilvl w:val="0"/>
          <w:numId w:val="7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Инвертор.</w:t>
      </w:r>
    </w:p>
    <w:p w:rsidR="00897EC3" w:rsidRPr="00913042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vanish/>
          <w:sz w:val="24"/>
          <w:szCs w:val="24"/>
        </w:rPr>
      </w:pPr>
    </w:p>
    <w:p w:rsidR="00897EC3" w:rsidRPr="00913042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vanish/>
          <w:sz w:val="24"/>
          <w:szCs w:val="24"/>
        </w:rPr>
      </w:pPr>
    </w:p>
    <w:p w:rsidR="00897EC3" w:rsidRDefault="00897EC3" w:rsidP="001D32B8">
      <w:pPr>
        <w:pStyle w:val="a7"/>
        <w:numPr>
          <w:ilvl w:val="1"/>
          <w:numId w:val="16"/>
        </w:numPr>
        <w:tabs>
          <w:tab w:val="left" w:pos="851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Общие данные по  инверторам.</w:t>
      </w:r>
    </w:p>
    <w:p w:rsidR="00897EC3" w:rsidRDefault="00897EC3" w:rsidP="001D32B8">
      <w:pPr>
        <w:pStyle w:val="a7"/>
        <w:numPr>
          <w:ilvl w:val="1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Характеристики инвертора.</w:t>
      </w:r>
    </w:p>
    <w:p w:rsidR="00897EC3" w:rsidRPr="00913042" w:rsidRDefault="00897EC3" w:rsidP="001D32B8">
      <w:pPr>
        <w:pStyle w:val="a7"/>
        <w:numPr>
          <w:ilvl w:val="1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Подключение инвертора.</w:t>
      </w:r>
    </w:p>
    <w:p w:rsidR="00897EC3" w:rsidRPr="00913042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Солнечная батарея.</w:t>
      </w:r>
    </w:p>
    <w:p w:rsidR="00897EC3" w:rsidRDefault="00897EC3" w:rsidP="001D32B8">
      <w:pPr>
        <w:pStyle w:val="a7"/>
        <w:numPr>
          <w:ilvl w:val="1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Общие данные по солнечным батареям.</w:t>
      </w:r>
    </w:p>
    <w:p w:rsidR="00897EC3" w:rsidRDefault="00897EC3" w:rsidP="001D32B8">
      <w:pPr>
        <w:pStyle w:val="a7"/>
        <w:numPr>
          <w:ilvl w:val="1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Технические характеристики солнечных батарей.</w:t>
      </w:r>
    </w:p>
    <w:p w:rsidR="00897EC3" w:rsidRPr="00913042" w:rsidRDefault="00897EC3" w:rsidP="001D32B8">
      <w:pPr>
        <w:pStyle w:val="a7"/>
        <w:numPr>
          <w:ilvl w:val="1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Установка и монтаж солнечных батарей.</w:t>
      </w:r>
    </w:p>
    <w:p w:rsidR="00897EC3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505834">
        <w:rPr>
          <w:rFonts w:asciiTheme="majorHAnsi" w:hAnsiTheme="majorHAnsi" w:cstheme="majorHAnsi"/>
          <w:sz w:val="24"/>
          <w:szCs w:val="24"/>
        </w:rPr>
        <w:t xml:space="preserve">Транспортирование и хранение.   </w:t>
      </w:r>
    </w:p>
    <w:p w:rsidR="00897EC3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Гарантийные обязательства.</w:t>
      </w:r>
    </w:p>
    <w:p w:rsidR="00897EC3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Свидетельство о приемке и упаковке.</w:t>
      </w:r>
    </w:p>
    <w:p w:rsidR="00897EC3" w:rsidRPr="00913042" w:rsidRDefault="00897EC3" w:rsidP="001D32B8">
      <w:pPr>
        <w:pStyle w:val="a7"/>
        <w:numPr>
          <w:ilvl w:val="0"/>
          <w:numId w:val="16"/>
        </w:numPr>
        <w:tabs>
          <w:tab w:val="left" w:pos="3142"/>
        </w:tabs>
        <w:spacing w:after="100" w:line="36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913042">
        <w:rPr>
          <w:rFonts w:asciiTheme="majorHAnsi" w:hAnsiTheme="majorHAnsi" w:cstheme="majorHAnsi"/>
          <w:sz w:val="24"/>
          <w:szCs w:val="24"/>
        </w:rPr>
        <w:t>Гарантийный талон.</w:t>
      </w:r>
    </w:p>
    <w:p w:rsidR="00897EC3" w:rsidRDefault="00897EC3" w:rsidP="00897EC3">
      <w:pPr>
        <w:pStyle w:val="a7"/>
        <w:tabs>
          <w:tab w:val="left" w:pos="3142"/>
        </w:tabs>
        <w:spacing w:after="100" w:line="360" w:lineRule="auto"/>
        <w:ind w:hanging="294"/>
        <w:jc w:val="both"/>
        <w:rPr>
          <w:rFonts w:asciiTheme="majorHAnsi" w:hAnsiTheme="majorHAnsi" w:cstheme="majorHAnsi"/>
          <w:sz w:val="24"/>
          <w:szCs w:val="24"/>
        </w:rPr>
      </w:pPr>
      <w:r w:rsidRPr="00505834">
        <w:rPr>
          <w:rFonts w:asciiTheme="majorHAnsi" w:hAnsiTheme="majorHAnsi" w:cstheme="majorHAnsi"/>
          <w:sz w:val="24"/>
          <w:szCs w:val="24"/>
        </w:rPr>
        <w:t>Пр</w:t>
      </w:r>
      <w:r>
        <w:rPr>
          <w:rFonts w:asciiTheme="majorHAnsi" w:hAnsiTheme="majorHAnsi" w:cstheme="majorHAnsi"/>
          <w:sz w:val="24"/>
          <w:szCs w:val="24"/>
        </w:rPr>
        <w:t>иложение №1. –«Габаритные виды».</w:t>
      </w:r>
    </w:p>
    <w:p w:rsidR="009074B4" w:rsidRDefault="009074B4" w:rsidP="00897EC3">
      <w:pPr>
        <w:pStyle w:val="a7"/>
        <w:tabs>
          <w:tab w:val="left" w:pos="3142"/>
        </w:tabs>
        <w:spacing w:after="100" w:line="360" w:lineRule="auto"/>
        <w:ind w:hanging="294"/>
        <w:jc w:val="both"/>
        <w:rPr>
          <w:rFonts w:asciiTheme="majorHAnsi" w:hAnsiTheme="majorHAnsi" w:cstheme="majorHAnsi"/>
          <w:sz w:val="24"/>
          <w:szCs w:val="24"/>
        </w:rPr>
      </w:pPr>
    </w:p>
    <w:p w:rsidR="009074B4" w:rsidRDefault="009074B4" w:rsidP="00897EC3">
      <w:pPr>
        <w:pStyle w:val="a7"/>
        <w:tabs>
          <w:tab w:val="left" w:pos="3142"/>
        </w:tabs>
        <w:spacing w:after="100" w:line="360" w:lineRule="auto"/>
        <w:ind w:hanging="294"/>
        <w:jc w:val="both"/>
        <w:rPr>
          <w:rFonts w:asciiTheme="majorHAnsi" w:hAnsiTheme="majorHAnsi" w:cstheme="majorHAnsi"/>
          <w:sz w:val="24"/>
          <w:szCs w:val="24"/>
        </w:rPr>
      </w:pPr>
    </w:p>
    <w:p w:rsidR="009074B4" w:rsidRDefault="009074B4" w:rsidP="00897EC3">
      <w:pPr>
        <w:pStyle w:val="a7"/>
        <w:tabs>
          <w:tab w:val="left" w:pos="3142"/>
        </w:tabs>
        <w:spacing w:after="100" w:line="360" w:lineRule="auto"/>
        <w:ind w:hanging="294"/>
        <w:jc w:val="both"/>
        <w:rPr>
          <w:rFonts w:asciiTheme="majorHAnsi" w:hAnsiTheme="majorHAnsi" w:cstheme="majorHAnsi"/>
          <w:sz w:val="24"/>
          <w:szCs w:val="24"/>
        </w:rPr>
      </w:pPr>
    </w:p>
    <w:p w:rsidR="009074B4" w:rsidRPr="00505834" w:rsidRDefault="009074B4" w:rsidP="00897EC3">
      <w:pPr>
        <w:pStyle w:val="a7"/>
        <w:tabs>
          <w:tab w:val="left" w:pos="3142"/>
        </w:tabs>
        <w:spacing w:after="100" w:line="360" w:lineRule="auto"/>
        <w:ind w:hanging="294"/>
        <w:jc w:val="both"/>
        <w:rPr>
          <w:rFonts w:asciiTheme="majorHAnsi" w:hAnsiTheme="majorHAnsi" w:cstheme="majorHAnsi"/>
          <w:sz w:val="24"/>
          <w:szCs w:val="24"/>
        </w:rPr>
      </w:pPr>
    </w:p>
    <w:p w:rsidR="00D658B4" w:rsidRDefault="00D658B4" w:rsidP="00315CE2">
      <w:pPr>
        <w:pStyle w:val="1"/>
        <w:spacing w:before="0" w:line="240" w:lineRule="auto"/>
        <w:rPr>
          <w:rFonts w:cstheme="majorHAnsi"/>
          <w:color w:val="auto"/>
        </w:rPr>
      </w:pPr>
      <w:r>
        <w:rPr>
          <w:rFonts w:cstheme="majorHAnsi"/>
          <w:color w:val="auto"/>
        </w:rPr>
        <w:lastRenderedPageBreak/>
        <w:t>ВВЕДЕНИЕ.</w:t>
      </w:r>
    </w:p>
    <w:p w:rsidR="00B76C66" w:rsidRPr="00897EC3" w:rsidRDefault="00B76C66" w:rsidP="00315CE2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897EC3">
        <w:rPr>
          <w:rFonts w:asciiTheme="majorHAnsi" w:hAnsiTheme="majorHAnsi" w:cstheme="majorHAnsi"/>
        </w:rPr>
        <w:t>Настоящий паспорт, совмещенный с руководством по э</w:t>
      </w:r>
      <w:r w:rsidR="00CA588A" w:rsidRPr="00897EC3">
        <w:rPr>
          <w:rFonts w:asciiTheme="majorHAnsi" w:hAnsiTheme="majorHAnsi" w:cstheme="majorHAnsi"/>
        </w:rPr>
        <w:t>ксплуатации и установке «А</w:t>
      </w:r>
      <w:r w:rsidRPr="00897EC3">
        <w:rPr>
          <w:rFonts w:asciiTheme="majorHAnsi" w:hAnsiTheme="majorHAnsi" w:cstheme="majorHAnsi"/>
        </w:rPr>
        <w:t>втономного</w:t>
      </w:r>
      <w:r w:rsidR="00CA588A" w:rsidRPr="00897EC3">
        <w:rPr>
          <w:rFonts w:asciiTheme="majorHAnsi" w:hAnsiTheme="majorHAnsi" w:cstheme="majorHAnsi"/>
        </w:rPr>
        <w:t xml:space="preserve"> генератора на солнечных батареях</w:t>
      </w:r>
      <w:r w:rsidRPr="00897EC3">
        <w:rPr>
          <w:rFonts w:asciiTheme="majorHAnsi" w:hAnsiTheme="majorHAnsi" w:cstheme="majorHAnsi"/>
        </w:rPr>
        <w:t xml:space="preserve"> «</w:t>
      </w:r>
      <w:r w:rsidRPr="00897EC3">
        <w:rPr>
          <w:rFonts w:asciiTheme="majorHAnsi" w:hAnsiTheme="majorHAnsi" w:cstheme="majorHAnsi"/>
          <w:lang w:val="en-US"/>
        </w:rPr>
        <w:t>AGM</w:t>
      </w:r>
      <w:r w:rsidR="00CA588A" w:rsidRPr="00897EC3">
        <w:rPr>
          <w:rFonts w:asciiTheme="majorHAnsi" w:hAnsiTheme="majorHAnsi" w:cstheme="majorHAnsi"/>
        </w:rPr>
        <w:t xml:space="preserve">» </w:t>
      </w:r>
      <w:r w:rsidRPr="00897EC3">
        <w:rPr>
          <w:rFonts w:asciiTheme="majorHAnsi" w:hAnsiTheme="majorHAnsi" w:cstheme="majorHAnsi"/>
        </w:rPr>
        <w:t xml:space="preserve"> (далее по тексту – </w:t>
      </w:r>
      <w:r w:rsidR="0036771D">
        <w:rPr>
          <w:rFonts w:asciiTheme="majorHAnsi" w:hAnsiTheme="majorHAnsi" w:cstheme="majorHAnsi"/>
        </w:rPr>
        <w:t>с</w:t>
      </w:r>
      <w:r w:rsidR="00AF70B3" w:rsidRPr="00897EC3">
        <w:rPr>
          <w:rFonts w:asciiTheme="majorHAnsi" w:hAnsiTheme="majorHAnsi" w:cstheme="majorHAnsi"/>
        </w:rPr>
        <w:t xml:space="preserve">олнечный </w:t>
      </w:r>
      <w:r w:rsidR="00F119E8" w:rsidRPr="00897EC3">
        <w:rPr>
          <w:rFonts w:asciiTheme="majorHAnsi" w:hAnsiTheme="majorHAnsi" w:cstheme="majorHAnsi"/>
        </w:rPr>
        <w:t xml:space="preserve">генератор </w:t>
      </w:r>
      <w:r w:rsidRPr="00897EC3">
        <w:rPr>
          <w:rFonts w:asciiTheme="majorHAnsi" w:hAnsiTheme="majorHAnsi" w:cstheme="majorHAnsi"/>
          <w:lang w:val="en-US"/>
        </w:rPr>
        <w:t>A</w:t>
      </w:r>
      <w:r w:rsidR="0036771D">
        <w:rPr>
          <w:rFonts w:asciiTheme="majorHAnsi" w:hAnsiTheme="majorHAnsi" w:cstheme="majorHAnsi"/>
          <w:lang w:val="en-US"/>
        </w:rPr>
        <w:t>GM</w:t>
      </w:r>
      <w:r w:rsidRPr="00897EC3">
        <w:rPr>
          <w:rFonts w:asciiTheme="majorHAnsi" w:hAnsiTheme="majorHAnsi" w:cstheme="majorHAnsi"/>
        </w:rPr>
        <w:t>), предназначен для изучения устройства, а также правил установки, эксплуатации, транспортировки и хранения.</w:t>
      </w:r>
    </w:p>
    <w:p w:rsidR="00B76C66" w:rsidRDefault="00B76C66" w:rsidP="00315CE2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  <w:i/>
        </w:rPr>
      </w:pPr>
      <w:r w:rsidRPr="00897EC3">
        <w:rPr>
          <w:rFonts w:asciiTheme="majorHAnsi" w:hAnsiTheme="majorHAnsi" w:cstheme="majorHAnsi"/>
          <w:b/>
          <w:i/>
        </w:rPr>
        <w:t xml:space="preserve">ПРИМЕЧАНИЕ </w:t>
      </w:r>
      <w:r w:rsidRPr="00897EC3">
        <w:rPr>
          <w:rFonts w:asciiTheme="majorHAnsi" w:hAnsiTheme="majorHAnsi" w:cstheme="majorHAnsi"/>
          <w:i/>
        </w:rPr>
        <w:t>- перед тем, как приступить к установке и подключению Блока питания «</w:t>
      </w:r>
      <w:r w:rsidRPr="00897EC3">
        <w:rPr>
          <w:rFonts w:asciiTheme="majorHAnsi" w:hAnsiTheme="majorHAnsi" w:cstheme="majorHAnsi"/>
          <w:i/>
          <w:lang w:val="en-US"/>
        </w:rPr>
        <w:t>AGM</w:t>
      </w:r>
      <w:r w:rsidRPr="00897EC3">
        <w:rPr>
          <w:rFonts w:asciiTheme="majorHAnsi" w:hAnsiTheme="majorHAnsi" w:cstheme="majorHAnsi"/>
          <w:i/>
        </w:rPr>
        <w:t>», необходимо изучить данное руководство, так как несоблюдение рекомендаций может привести к потере работоспособности изделия и утрате гарантийных обязательств.</w:t>
      </w:r>
    </w:p>
    <w:p w:rsidR="0089477F" w:rsidRDefault="0089477F" w:rsidP="00315CE2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  <w:i/>
        </w:rPr>
      </w:pPr>
    </w:p>
    <w:p w:rsidR="00E41B9F" w:rsidRPr="00B23F2C" w:rsidRDefault="0089477F" w:rsidP="00B23F2C">
      <w:pPr>
        <w:pStyle w:val="a7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Солнечный генератор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AGM</w:t>
      </w:r>
      <w:r w:rsidR="00B23F2C">
        <w:rPr>
          <w:rFonts w:asciiTheme="majorHAnsi" w:hAnsiTheme="majorHAnsi" w:cstheme="majorHAnsi"/>
          <w:b/>
          <w:sz w:val="28"/>
          <w:szCs w:val="28"/>
        </w:rPr>
        <w:t>.</w:t>
      </w:r>
    </w:p>
    <w:p w:rsidR="00C64783" w:rsidRPr="00D658B4" w:rsidRDefault="00D658B4" w:rsidP="001D32B8">
      <w:pPr>
        <w:pStyle w:val="1"/>
        <w:numPr>
          <w:ilvl w:val="1"/>
          <w:numId w:val="18"/>
        </w:numPr>
        <w:spacing w:before="0" w:line="240" w:lineRule="auto"/>
        <w:ind w:left="567" w:hanging="567"/>
        <w:rPr>
          <w:rFonts w:cstheme="majorHAnsi"/>
          <w:color w:val="auto"/>
        </w:rPr>
      </w:pPr>
      <w:r>
        <w:rPr>
          <w:rFonts w:cstheme="majorHAnsi"/>
          <w:color w:val="auto"/>
        </w:rPr>
        <w:t>О</w:t>
      </w:r>
      <w:r w:rsidR="00CA588A">
        <w:rPr>
          <w:rFonts w:cstheme="majorHAnsi"/>
          <w:color w:val="auto"/>
        </w:rPr>
        <w:t xml:space="preserve">бщие данные солнечного генератора </w:t>
      </w:r>
      <w:r w:rsidR="0036771D">
        <w:rPr>
          <w:rFonts w:cstheme="majorHAnsi"/>
          <w:color w:val="auto"/>
        </w:rPr>
        <w:t xml:space="preserve"> </w:t>
      </w:r>
      <w:r>
        <w:rPr>
          <w:rFonts w:cstheme="majorHAnsi"/>
          <w:color w:val="auto"/>
          <w:lang w:val="en-US"/>
        </w:rPr>
        <w:t>AGM</w:t>
      </w:r>
      <w:r>
        <w:rPr>
          <w:rFonts w:cstheme="majorHAnsi"/>
          <w:color w:val="auto"/>
        </w:rPr>
        <w:t>.</w:t>
      </w:r>
    </w:p>
    <w:p w:rsidR="002E7B97" w:rsidRPr="002E7B97" w:rsidRDefault="002E7B97" w:rsidP="00315CE2">
      <w:pPr>
        <w:pStyle w:val="a7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E7B97">
        <w:rPr>
          <w:rFonts w:asciiTheme="majorHAnsi" w:hAnsiTheme="majorHAnsi" w:cstheme="majorHAnsi"/>
        </w:rPr>
        <w:t xml:space="preserve">  </w:t>
      </w:r>
      <w:r w:rsidR="00CA588A">
        <w:rPr>
          <w:rFonts w:asciiTheme="majorHAnsi" w:hAnsiTheme="majorHAnsi" w:cstheme="majorHAnsi"/>
        </w:rPr>
        <w:t>Солнечный генератор</w:t>
      </w:r>
      <w:r w:rsidR="007C7C1D" w:rsidRPr="007C7C1D">
        <w:rPr>
          <w:rFonts w:asciiTheme="majorHAnsi" w:hAnsiTheme="majorHAnsi" w:cstheme="majorHAnsi"/>
        </w:rPr>
        <w:t xml:space="preserve"> «</w:t>
      </w:r>
      <w:r w:rsidR="007C7C1D" w:rsidRPr="007C7C1D">
        <w:rPr>
          <w:rFonts w:asciiTheme="majorHAnsi" w:hAnsiTheme="majorHAnsi" w:cstheme="majorHAnsi"/>
          <w:lang w:val="en-US"/>
        </w:rPr>
        <w:t>A</w:t>
      </w:r>
      <w:r w:rsidR="00CA588A">
        <w:rPr>
          <w:rFonts w:asciiTheme="majorHAnsi" w:hAnsiTheme="majorHAnsi" w:cstheme="majorHAnsi"/>
        </w:rPr>
        <w:t>GM</w:t>
      </w:r>
      <w:r w:rsidR="007C7C1D" w:rsidRPr="007C7C1D">
        <w:rPr>
          <w:rFonts w:asciiTheme="majorHAnsi" w:hAnsiTheme="majorHAnsi" w:cstheme="majorHAnsi"/>
        </w:rPr>
        <w:t>»</w:t>
      </w:r>
      <w:r w:rsidR="005D6783">
        <w:rPr>
          <w:rFonts w:asciiTheme="majorHAnsi" w:hAnsiTheme="majorHAnsi" w:cstheme="majorHAnsi"/>
        </w:rPr>
        <w:t xml:space="preserve">  - это </w:t>
      </w:r>
      <w:r w:rsidR="00CA588A">
        <w:rPr>
          <w:rFonts w:asciiTheme="majorHAnsi" w:hAnsiTheme="majorHAnsi" w:cstheme="majorHAnsi"/>
        </w:rPr>
        <w:t xml:space="preserve"> </w:t>
      </w:r>
      <w:r w:rsidR="007C7C1D" w:rsidRPr="007C7C1D">
        <w:rPr>
          <w:rFonts w:asciiTheme="majorHAnsi" w:hAnsiTheme="majorHAnsi" w:cstheme="majorHAnsi"/>
        </w:rPr>
        <w:t>генератор</w:t>
      </w:r>
      <w:r w:rsidR="00461E66">
        <w:rPr>
          <w:rFonts w:asciiTheme="majorHAnsi" w:hAnsiTheme="majorHAnsi" w:cstheme="majorHAnsi"/>
        </w:rPr>
        <w:t xml:space="preserve">  электрической энергии постоянного тока </w:t>
      </w:r>
      <w:r w:rsidR="005D6783">
        <w:rPr>
          <w:rFonts w:asciiTheme="majorHAnsi" w:hAnsiTheme="majorHAnsi" w:cstheme="majorHAnsi"/>
        </w:rPr>
        <w:t xml:space="preserve">напряжением </w:t>
      </w:r>
      <w:r w:rsidR="00461E66">
        <w:rPr>
          <w:rFonts w:asciiTheme="majorHAnsi" w:hAnsiTheme="majorHAnsi" w:cstheme="majorHAnsi"/>
        </w:rPr>
        <w:t xml:space="preserve">12В и переменного тока </w:t>
      </w:r>
      <w:r w:rsidR="005D6783">
        <w:rPr>
          <w:rFonts w:asciiTheme="majorHAnsi" w:hAnsiTheme="majorHAnsi" w:cstheme="majorHAnsi"/>
        </w:rPr>
        <w:t xml:space="preserve">напряжением </w:t>
      </w:r>
      <w:r w:rsidR="00461E66">
        <w:rPr>
          <w:rFonts w:asciiTheme="majorHAnsi" w:hAnsiTheme="majorHAnsi" w:cstheme="majorHAnsi"/>
        </w:rPr>
        <w:t>220В</w:t>
      </w:r>
      <w:r w:rsidR="007C7C1D" w:rsidRPr="007C7C1D">
        <w:rPr>
          <w:rFonts w:asciiTheme="majorHAnsi" w:hAnsiTheme="majorHAnsi" w:cstheme="majorHAnsi"/>
        </w:rPr>
        <w:t>,</w:t>
      </w:r>
      <w:r w:rsidR="00CA588A">
        <w:rPr>
          <w:rFonts w:asciiTheme="majorHAnsi" w:hAnsiTheme="majorHAnsi" w:cstheme="majorHAnsi"/>
        </w:rPr>
        <w:t xml:space="preserve"> работающий на солнечных батареях.</w:t>
      </w:r>
      <w:r w:rsidR="00461E66">
        <w:rPr>
          <w:rFonts w:asciiTheme="majorHAnsi" w:hAnsiTheme="majorHAnsi" w:cstheme="majorHAnsi"/>
        </w:rPr>
        <w:t xml:space="preserve"> </w:t>
      </w:r>
      <w:r w:rsidR="00CA588A">
        <w:rPr>
          <w:rFonts w:asciiTheme="majorHAnsi" w:hAnsiTheme="majorHAnsi" w:cstheme="majorHAnsi"/>
        </w:rPr>
        <w:t xml:space="preserve"> </w:t>
      </w:r>
    </w:p>
    <w:p w:rsidR="005D6783" w:rsidRDefault="002E7B97" w:rsidP="00315CE2">
      <w:pPr>
        <w:pStyle w:val="a7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E7B97">
        <w:rPr>
          <w:rFonts w:asciiTheme="majorHAnsi" w:hAnsiTheme="majorHAnsi" w:cstheme="majorHAnsi"/>
        </w:rPr>
        <w:t xml:space="preserve">  </w:t>
      </w:r>
      <w:r w:rsidR="00CA588A">
        <w:rPr>
          <w:rFonts w:asciiTheme="majorHAnsi" w:hAnsiTheme="majorHAnsi" w:cstheme="majorHAnsi"/>
        </w:rPr>
        <w:t>Д</w:t>
      </w:r>
      <w:r w:rsidR="007C7C1D" w:rsidRPr="007C7C1D">
        <w:rPr>
          <w:rFonts w:asciiTheme="majorHAnsi" w:hAnsiTheme="majorHAnsi" w:cstheme="majorHAnsi"/>
        </w:rPr>
        <w:t xml:space="preserve">ля  работы </w:t>
      </w:r>
      <w:r w:rsidR="00CA588A">
        <w:rPr>
          <w:rFonts w:asciiTheme="majorHAnsi" w:hAnsiTheme="majorHAnsi" w:cstheme="majorHAnsi"/>
        </w:rPr>
        <w:t xml:space="preserve"> «</w:t>
      </w:r>
      <w:r w:rsidR="00461E66">
        <w:rPr>
          <w:rFonts w:asciiTheme="majorHAnsi" w:hAnsiTheme="majorHAnsi" w:cstheme="majorHAnsi"/>
          <w:lang w:val="en-US"/>
        </w:rPr>
        <w:t>AGM</w:t>
      </w:r>
      <w:r w:rsidR="005D6783">
        <w:rPr>
          <w:rFonts w:asciiTheme="majorHAnsi" w:hAnsiTheme="majorHAnsi" w:cstheme="majorHAnsi"/>
        </w:rPr>
        <w:t xml:space="preserve">» не требуются </w:t>
      </w:r>
      <w:r w:rsidR="00CA588A">
        <w:rPr>
          <w:rFonts w:asciiTheme="majorHAnsi" w:hAnsiTheme="majorHAnsi" w:cstheme="majorHAnsi"/>
        </w:rPr>
        <w:t>двигатели</w:t>
      </w:r>
      <w:r w:rsidR="007C7C1D">
        <w:rPr>
          <w:rFonts w:asciiTheme="majorHAnsi" w:hAnsiTheme="majorHAnsi" w:cstheme="majorHAnsi"/>
        </w:rPr>
        <w:t>.</w:t>
      </w:r>
      <w:r w:rsidR="005D6783">
        <w:rPr>
          <w:rFonts w:asciiTheme="majorHAnsi" w:hAnsiTheme="majorHAnsi" w:cstheme="majorHAnsi"/>
        </w:rPr>
        <w:t xml:space="preserve"> Он н</w:t>
      </w:r>
      <w:r w:rsidR="004F3745">
        <w:rPr>
          <w:rFonts w:asciiTheme="majorHAnsi" w:hAnsiTheme="majorHAnsi" w:cstheme="majorHAnsi"/>
        </w:rPr>
        <w:t xml:space="preserve">е потребляет топливо и поэтому не требует заправки топливом. </w:t>
      </w:r>
    </w:p>
    <w:p w:rsidR="00CA588A" w:rsidRDefault="005D6783" w:rsidP="00315CE2">
      <w:pPr>
        <w:pStyle w:val="a7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  <w:r w:rsidR="00461E66">
        <w:rPr>
          <w:rFonts w:asciiTheme="majorHAnsi" w:hAnsiTheme="majorHAnsi" w:cstheme="majorHAnsi"/>
        </w:rPr>
        <w:t>Имеет встроенное зарядное устройство от сети переменного тока 220В.</w:t>
      </w:r>
    </w:p>
    <w:p w:rsidR="00CA588A" w:rsidRDefault="007C7C1D" w:rsidP="00315CE2">
      <w:pPr>
        <w:pStyle w:val="a7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7C7C1D">
        <w:rPr>
          <w:rFonts w:asciiTheme="majorHAnsi" w:hAnsiTheme="majorHAnsi" w:cstheme="majorHAnsi"/>
        </w:rPr>
        <w:t xml:space="preserve"> </w:t>
      </w:r>
      <w:r w:rsidR="002E7B97" w:rsidRPr="002E7B9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Генератор </w:t>
      </w:r>
      <w:r w:rsidR="00461E66">
        <w:rPr>
          <w:rFonts w:asciiTheme="majorHAnsi" w:hAnsiTheme="majorHAnsi" w:cstheme="majorHAnsi"/>
        </w:rPr>
        <w:t>«</w:t>
      </w:r>
      <w:r w:rsidR="00461E66">
        <w:rPr>
          <w:rFonts w:asciiTheme="majorHAnsi" w:hAnsiTheme="majorHAnsi" w:cstheme="majorHAnsi"/>
          <w:lang w:val="en-US"/>
        </w:rPr>
        <w:t>AGM</w:t>
      </w:r>
      <w:r w:rsidR="00461E66">
        <w:rPr>
          <w:rFonts w:asciiTheme="majorHAnsi" w:hAnsiTheme="majorHAnsi" w:cstheme="majorHAnsi"/>
        </w:rPr>
        <w:t xml:space="preserve">» </w:t>
      </w:r>
      <w:r>
        <w:rPr>
          <w:rFonts w:asciiTheme="majorHAnsi" w:hAnsiTheme="majorHAnsi" w:cstheme="majorHAnsi"/>
        </w:rPr>
        <w:t xml:space="preserve">предназначен для  обеспечения </w:t>
      </w:r>
      <w:r w:rsidR="00CA588A">
        <w:rPr>
          <w:rFonts w:asciiTheme="majorHAnsi" w:hAnsiTheme="majorHAnsi" w:cstheme="majorHAnsi"/>
        </w:rPr>
        <w:t>электричеством</w:t>
      </w:r>
      <w:r w:rsidR="00461E66">
        <w:rPr>
          <w:rFonts w:asciiTheme="majorHAnsi" w:hAnsiTheme="majorHAnsi" w:cstheme="majorHAnsi"/>
        </w:rPr>
        <w:t xml:space="preserve"> осветительных приборов</w:t>
      </w:r>
      <w:r w:rsidR="00CA588A">
        <w:rPr>
          <w:rFonts w:asciiTheme="majorHAnsi" w:hAnsiTheme="majorHAnsi" w:cstheme="majorHAnsi"/>
        </w:rPr>
        <w:t>, бытовых электроприборов и техники, электроинструмента, а также для постоянного и аварийного энергообеспечения</w:t>
      </w:r>
      <w:r w:rsidR="00461E66">
        <w:rPr>
          <w:rFonts w:asciiTheme="majorHAnsi" w:hAnsiTheme="majorHAnsi" w:cstheme="majorHAnsi"/>
        </w:rPr>
        <w:t xml:space="preserve"> жилых и офисных помещений</w:t>
      </w:r>
      <w:r w:rsidR="00630E08">
        <w:rPr>
          <w:rFonts w:asciiTheme="majorHAnsi" w:hAnsiTheme="majorHAnsi" w:cstheme="majorHAnsi"/>
        </w:rPr>
        <w:t>, а также открытых площадок и выездных мероприятий.</w:t>
      </w:r>
      <w:r w:rsidR="00461E66">
        <w:rPr>
          <w:rFonts w:asciiTheme="majorHAnsi" w:hAnsiTheme="majorHAnsi" w:cstheme="majorHAnsi"/>
        </w:rPr>
        <w:t xml:space="preserve"> </w:t>
      </w:r>
    </w:p>
    <w:p w:rsidR="004F3745" w:rsidRPr="00630E08" w:rsidRDefault="002E7B97" w:rsidP="00630E08">
      <w:pPr>
        <w:pStyle w:val="a7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E7B97">
        <w:rPr>
          <w:rFonts w:asciiTheme="majorHAnsi" w:hAnsiTheme="majorHAnsi" w:cstheme="majorHAnsi"/>
        </w:rPr>
        <w:t xml:space="preserve">  </w:t>
      </w:r>
      <w:r w:rsidR="00CA588A">
        <w:rPr>
          <w:rFonts w:asciiTheme="majorHAnsi" w:hAnsiTheme="majorHAnsi" w:cstheme="majorHAnsi"/>
        </w:rPr>
        <w:t>Я</w:t>
      </w:r>
      <w:r w:rsidR="007C7C1D" w:rsidRPr="00CA588A">
        <w:rPr>
          <w:rFonts w:asciiTheme="majorHAnsi" w:hAnsiTheme="majorHAnsi" w:cstheme="majorHAnsi"/>
        </w:rPr>
        <w:t>вляется</w:t>
      </w:r>
      <w:r w:rsidR="00CA588A">
        <w:rPr>
          <w:rFonts w:asciiTheme="majorHAnsi" w:hAnsiTheme="majorHAnsi" w:cstheme="majorHAnsi"/>
        </w:rPr>
        <w:t xml:space="preserve"> бесшумной и экологичной </w:t>
      </w:r>
      <w:r w:rsidR="007C7C1D" w:rsidRPr="00CA588A">
        <w:rPr>
          <w:rFonts w:asciiTheme="majorHAnsi" w:hAnsiTheme="majorHAnsi" w:cstheme="majorHAnsi"/>
        </w:rPr>
        <w:t xml:space="preserve"> заменой</w:t>
      </w:r>
      <w:r w:rsidR="00CA588A">
        <w:rPr>
          <w:rFonts w:asciiTheme="majorHAnsi" w:hAnsiTheme="majorHAnsi" w:cstheme="majorHAnsi"/>
        </w:rPr>
        <w:t xml:space="preserve"> бензиновых и дизельных электрогенераторов</w:t>
      </w:r>
      <w:r w:rsidR="00630E08">
        <w:rPr>
          <w:rFonts w:asciiTheme="majorHAnsi" w:hAnsiTheme="majorHAnsi" w:cstheme="majorHAnsi"/>
        </w:rPr>
        <w:t xml:space="preserve">. </w:t>
      </w:r>
    </w:p>
    <w:p w:rsidR="004F3745" w:rsidRDefault="009074B4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649013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-3810</wp:posOffset>
            </wp:positionV>
            <wp:extent cx="2914015" cy="2364105"/>
            <wp:effectExtent l="19050" t="0" r="635" b="0"/>
            <wp:wrapNone/>
            <wp:docPr id="4" name="Рисунок 3" descr="E:\Алина\Разные фото по работе\для листовки\04-03-2013_16-33-2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ина\Разные фото по работе\для листовки\04-03-2013_16-33-24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364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544C0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2544C0" w:rsidRDefault="00DD0B98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24130</wp:posOffset>
            </wp:positionV>
            <wp:extent cx="1676400" cy="1644015"/>
            <wp:effectExtent l="19050" t="0" r="0" b="0"/>
            <wp:wrapNone/>
            <wp:docPr id="3" name="Рисунок 2" descr="E:\Алина\Разные фото по работе\для листовки\04-03-2013_16-33-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ина\Разные фото по работе\для листовки\04-03-2013_16-33-24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4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544C0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2544C0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2544C0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2544C0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2544C0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2544C0" w:rsidRPr="00E4728E" w:rsidRDefault="002544C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621B90" w:rsidRPr="00E4728E" w:rsidRDefault="00621B9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621B90" w:rsidRPr="00E4728E" w:rsidRDefault="00621B90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3534D4" w:rsidRDefault="003534D4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9074B4" w:rsidRDefault="009074B4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9074B4" w:rsidRDefault="009074B4" w:rsidP="00315CE2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8B2C27" w:rsidRPr="0062352F" w:rsidRDefault="008B2C27" w:rsidP="001D32B8">
      <w:pPr>
        <w:pStyle w:val="a7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  <w:sz w:val="28"/>
          <w:szCs w:val="28"/>
        </w:rPr>
      </w:pPr>
      <w:r w:rsidRPr="0062352F">
        <w:rPr>
          <w:rFonts w:asciiTheme="majorHAnsi" w:hAnsiTheme="majorHAnsi" w:cstheme="majorHAnsi"/>
          <w:b/>
          <w:sz w:val="28"/>
          <w:szCs w:val="28"/>
        </w:rPr>
        <w:t>Возможности</w:t>
      </w:r>
      <w:r w:rsidR="0036771D">
        <w:rPr>
          <w:rFonts w:asciiTheme="majorHAnsi" w:hAnsiTheme="majorHAnsi" w:cstheme="majorHAnsi"/>
          <w:b/>
          <w:sz w:val="28"/>
          <w:szCs w:val="28"/>
        </w:rPr>
        <w:t xml:space="preserve"> солнечного </w:t>
      </w:r>
      <w:r w:rsidRPr="0062352F">
        <w:rPr>
          <w:rFonts w:asciiTheme="majorHAnsi" w:hAnsiTheme="majorHAnsi" w:cstheme="majorHAnsi"/>
          <w:b/>
          <w:sz w:val="28"/>
          <w:szCs w:val="28"/>
        </w:rPr>
        <w:t xml:space="preserve"> генератора </w:t>
      </w:r>
      <w:r w:rsidRPr="0062352F">
        <w:rPr>
          <w:rFonts w:asciiTheme="majorHAnsi" w:hAnsiTheme="majorHAnsi" w:cstheme="majorHAnsi"/>
          <w:b/>
          <w:sz w:val="28"/>
          <w:szCs w:val="28"/>
          <w:lang w:val="en-US"/>
        </w:rPr>
        <w:t>AGM</w:t>
      </w:r>
      <w:r w:rsidR="0062352F">
        <w:rPr>
          <w:rFonts w:asciiTheme="majorHAnsi" w:hAnsiTheme="majorHAnsi" w:cstheme="majorHAnsi"/>
          <w:b/>
          <w:sz w:val="28"/>
          <w:szCs w:val="28"/>
        </w:rPr>
        <w:t>.</w:t>
      </w:r>
    </w:p>
    <w:p w:rsidR="00511ED1" w:rsidRDefault="002E7B97" w:rsidP="00315CE2">
      <w:pPr>
        <w:pStyle w:val="a7"/>
        <w:tabs>
          <w:tab w:val="left" w:pos="142"/>
        </w:tabs>
        <w:spacing w:after="0" w:line="240" w:lineRule="auto"/>
        <w:ind w:left="0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 с</w:t>
      </w:r>
      <w:r w:rsidR="003E0309" w:rsidRPr="003E0309">
        <w:rPr>
          <w:rFonts w:asciiTheme="majorHAnsi" w:hAnsiTheme="majorHAnsi" w:cstheme="majorHAnsi"/>
        </w:rPr>
        <w:t xml:space="preserve">олнечному генератору </w:t>
      </w:r>
      <w:r>
        <w:rPr>
          <w:rFonts w:asciiTheme="majorHAnsi" w:hAnsiTheme="majorHAnsi" w:cstheme="majorHAnsi"/>
        </w:rPr>
        <w:t>«</w:t>
      </w:r>
      <w:r w:rsidR="003E0309" w:rsidRPr="003E0309">
        <w:rPr>
          <w:rFonts w:asciiTheme="majorHAnsi" w:hAnsiTheme="majorHAnsi" w:cstheme="majorHAnsi"/>
          <w:lang w:val="en-US"/>
        </w:rPr>
        <w:t>AGM</w:t>
      </w:r>
      <w:r w:rsidR="003E0309" w:rsidRPr="003E0309">
        <w:rPr>
          <w:rFonts w:asciiTheme="majorHAnsi" w:hAnsiTheme="majorHAnsi" w:cstheme="majorHAnsi"/>
        </w:rPr>
        <w:t>» можно подключить любой электропр</w:t>
      </w:r>
      <w:r w:rsidR="005D6783">
        <w:rPr>
          <w:rFonts w:asciiTheme="majorHAnsi" w:hAnsiTheme="majorHAnsi" w:cstheme="majorHAnsi"/>
        </w:rPr>
        <w:t>ибор  напряжением</w:t>
      </w:r>
      <w:r>
        <w:rPr>
          <w:rFonts w:asciiTheme="majorHAnsi" w:hAnsiTheme="majorHAnsi" w:cstheme="majorHAnsi"/>
        </w:rPr>
        <w:t xml:space="preserve"> 12В постоянного </w:t>
      </w:r>
      <w:r w:rsidR="003E0309" w:rsidRPr="003E0309">
        <w:rPr>
          <w:rFonts w:asciiTheme="majorHAnsi" w:hAnsiTheme="majorHAnsi" w:cstheme="majorHAnsi"/>
        </w:rPr>
        <w:t>и 220В переменно</w:t>
      </w:r>
      <w:r>
        <w:rPr>
          <w:rFonts w:asciiTheme="majorHAnsi" w:hAnsiTheme="majorHAnsi" w:cstheme="majorHAnsi"/>
        </w:rPr>
        <w:t xml:space="preserve">го тока. </w:t>
      </w:r>
    </w:p>
    <w:p w:rsidR="003E0309" w:rsidRPr="00630E08" w:rsidRDefault="002E7B97" w:rsidP="00630E08">
      <w:pPr>
        <w:pStyle w:val="a7"/>
        <w:tabs>
          <w:tab w:val="left" w:pos="142"/>
        </w:tabs>
        <w:spacing w:after="0" w:line="240" w:lineRule="auto"/>
        <w:ind w:left="0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Компактные размеры, небольшой вес солнечного  генератора «</w:t>
      </w:r>
      <w:r>
        <w:rPr>
          <w:rFonts w:asciiTheme="majorHAnsi" w:hAnsiTheme="majorHAnsi" w:cstheme="majorHAnsi"/>
          <w:lang w:val="en-US"/>
        </w:rPr>
        <w:t>AGM</w:t>
      </w:r>
      <w:r>
        <w:rPr>
          <w:rFonts w:asciiTheme="majorHAnsi" w:hAnsiTheme="majorHAnsi" w:cstheme="majorHAnsi"/>
        </w:rPr>
        <w:t>»</w:t>
      </w:r>
      <w:r w:rsidR="00511ED1">
        <w:rPr>
          <w:rFonts w:asciiTheme="majorHAnsi" w:hAnsiTheme="majorHAnsi" w:cstheme="majorHAnsi"/>
        </w:rPr>
        <w:t>, а также отсутствие запаха и паров топлива позволяет  с легкостью раз</w:t>
      </w:r>
      <w:r w:rsidR="00630E08">
        <w:rPr>
          <w:rFonts w:asciiTheme="majorHAnsi" w:hAnsiTheme="majorHAnsi" w:cstheme="majorHAnsi"/>
        </w:rPr>
        <w:t>местить в багажнике  автомобиля</w:t>
      </w:r>
      <w:r w:rsidR="003E0309" w:rsidRPr="003E0309">
        <w:rPr>
          <w:rFonts w:asciiTheme="majorHAnsi" w:hAnsiTheme="majorHAnsi" w:cstheme="majorHAnsi"/>
        </w:rPr>
        <w:t>.</w:t>
      </w:r>
    </w:p>
    <w:p w:rsidR="00630E08" w:rsidRPr="003E0309" w:rsidRDefault="00630E08" w:rsidP="00315CE2">
      <w:pPr>
        <w:pStyle w:val="a7"/>
        <w:spacing w:after="0" w:line="240" w:lineRule="auto"/>
        <w:ind w:left="0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Солнечный генератор «</w:t>
      </w:r>
      <w:r w:rsidR="00621B90">
        <w:rPr>
          <w:rFonts w:asciiTheme="majorHAnsi" w:hAnsiTheme="majorHAnsi" w:cstheme="majorHAnsi"/>
          <w:lang w:val="en-US"/>
        </w:rPr>
        <w:t>AGM</w:t>
      </w:r>
      <w:r>
        <w:rPr>
          <w:rFonts w:asciiTheme="majorHAnsi" w:hAnsiTheme="majorHAnsi" w:cstheme="majorHAnsi"/>
        </w:rPr>
        <w:t>» предназначен для применения в качест</w:t>
      </w:r>
      <w:r w:rsidR="00621B90">
        <w:rPr>
          <w:rFonts w:asciiTheme="majorHAnsi" w:hAnsiTheme="majorHAnsi" w:cstheme="majorHAnsi"/>
        </w:rPr>
        <w:t xml:space="preserve">ве основного и резервного </w:t>
      </w:r>
      <w:r>
        <w:rPr>
          <w:rFonts w:asciiTheme="majorHAnsi" w:hAnsiTheme="majorHAnsi" w:cstheme="majorHAnsi"/>
        </w:rPr>
        <w:t>источника</w:t>
      </w:r>
      <w:r w:rsidR="00621B90">
        <w:rPr>
          <w:rFonts w:asciiTheme="majorHAnsi" w:hAnsiTheme="majorHAnsi" w:cstheme="majorHAnsi"/>
        </w:rPr>
        <w:t xml:space="preserve"> электроэнергии </w:t>
      </w:r>
      <w:r>
        <w:rPr>
          <w:rFonts w:asciiTheme="majorHAnsi" w:hAnsiTheme="majorHAnsi" w:cstheme="majorHAnsi"/>
        </w:rPr>
        <w:t xml:space="preserve"> </w:t>
      </w:r>
      <w:r w:rsidR="00621B90">
        <w:rPr>
          <w:rFonts w:asciiTheme="majorHAnsi" w:hAnsiTheme="majorHAnsi" w:cstheme="majorHAnsi"/>
        </w:rPr>
        <w:t>жилых домов</w:t>
      </w:r>
      <w:r>
        <w:rPr>
          <w:rFonts w:asciiTheme="majorHAnsi" w:hAnsiTheme="majorHAnsi" w:cstheme="majorHAnsi"/>
        </w:rPr>
        <w:t>, коттеджей и дач,  небольшого офиса,</w:t>
      </w:r>
      <w:r w:rsidR="00621B90">
        <w:rPr>
          <w:rFonts w:asciiTheme="majorHAnsi" w:hAnsiTheme="majorHAnsi" w:cstheme="majorHAnsi"/>
        </w:rPr>
        <w:t xml:space="preserve"> торговых точек, </w:t>
      </w:r>
      <w:r>
        <w:rPr>
          <w:rFonts w:asciiTheme="majorHAnsi" w:hAnsiTheme="majorHAnsi" w:cstheme="majorHAnsi"/>
        </w:rPr>
        <w:t xml:space="preserve">  выездных мероприятий, выставочных площадок</w:t>
      </w:r>
      <w:r w:rsidR="00621B90">
        <w:rPr>
          <w:rFonts w:asciiTheme="majorHAnsi" w:hAnsiTheme="majorHAnsi" w:cstheme="majorHAnsi"/>
        </w:rPr>
        <w:t xml:space="preserve">, палаточных лагерей, туристических походов и т.д. </w:t>
      </w:r>
    </w:p>
    <w:p w:rsidR="003E0309" w:rsidRPr="00621B90" w:rsidRDefault="00630E08" w:rsidP="00621B90">
      <w:pPr>
        <w:pStyle w:val="a7"/>
        <w:spacing w:after="0" w:line="240" w:lineRule="auto"/>
        <w:ind w:left="0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качестве</w:t>
      </w:r>
      <w:r w:rsidR="005D6783">
        <w:rPr>
          <w:rFonts w:asciiTheme="majorHAnsi" w:hAnsiTheme="majorHAnsi" w:cstheme="majorHAnsi"/>
        </w:rPr>
        <w:t xml:space="preserve"> резервного и</w:t>
      </w:r>
      <w:r w:rsidR="003E0309" w:rsidRPr="002E7B97">
        <w:rPr>
          <w:rFonts w:asciiTheme="majorHAnsi" w:hAnsiTheme="majorHAnsi" w:cstheme="majorHAnsi"/>
        </w:rPr>
        <w:t xml:space="preserve"> аварийного источника</w:t>
      </w:r>
      <w:r w:rsidR="003E0309" w:rsidRPr="003E0309">
        <w:rPr>
          <w:rFonts w:asciiTheme="majorHAnsi" w:hAnsiTheme="majorHAnsi" w:cstheme="majorHAnsi"/>
        </w:rPr>
        <w:t xml:space="preserve"> </w:t>
      </w:r>
      <w:r w:rsidR="005D6783">
        <w:rPr>
          <w:rFonts w:asciiTheme="majorHAnsi" w:hAnsiTheme="majorHAnsi" w:cstheme="majorHAnsi"/>
        </w:rPr>
        <w:t>питания сол</w:t>
      </w:r>
      <w:r w:rsidR="00621B90">
        <w:rPr>
          <w:rFonts w:asciiTheme="majorHAnsi" w:hAnsiTheme="majorHAnsi" w:cstheme="majorHAnsi"/>
        </w:rPr>
        <w:t>нечный генератор</w:t>
      </w:r>
      <w:r w:rsidR="003E0309" w:rsidRPr="003E0309">
        <w:rPr>
          <w:rFonts w:asciiTheme="majorHAnsi" w:hAnsiTheme="majorHAnsi" w:cstheme="majorHAnsi"/>
        </w:rPr>
        <w:t xml:space="preserve"> может снабжать электроэнергией холод</w:t>
      </w:r>
      <w:r w:rsidR="00621B90">
        <w:rPr>
          <w:rFonts w:asciiTheme="majorHAnsi" w:hAnsiTheme="majorHAnsi" w:cstheme="majorHAnsi"/>
        </w:rPr>
        <w:t xml:space="preserve">ильник, телевизор, компьютеры, оргтехнику, </w:t>
      </w:r>
      <w:r>
        <w:rPr>
          <w:rFonts w:asciiTheme="majorHAnsi" w:hAnsiTheme="majorHAnsi" w:cstheme="majorHAnsi"/>
        </w:rPr>
        <w:t>зарядные устройства, систему освещения</w:t>
      </w:r>
      <w:r w:rsidR="005D6783">
        <w:rPr>
          <w:rFonts w:asciiTheme="majorHAnsi" w:hAnsiTheme="majorHAnsi" w:cstheme="majorHAnsi"/>
        </w:rPr>
        <w:t>, дренажные и циркуляционные насосы, отопи</w:t>
      </w:r>
      <w:r>
        <w:rPr>
          <w:rFonts w:asciiTheme="majorHAnsi" w:hAnsiTheme="majorHAnsi" w:cstheme="majorHAnsi"/>
        </w:rPr>
        <w:t xml:space="preserve">тельные котлы и прочие </w:t>
      </w:r>
      <w:r w:rsidR="005D6783">
        <w:rPr>
          <w:rFonts w:asciiTheme="majorHAnsi" w:hAnsiTheme="majorHAnsi" w:cstheme="majorHAnsi"/>
        </w:rPr>
        <w:t>электроприборы</w:t>
      </w:r>
      <w:r w:rsidR="00B23F2C">
        <w:rPr>
          <w:rFonts w:asciiTheme="majorHAnsi" w:hAnsiTheme="majorHAnsi" w:cstheme="majorHAnsi"/>
        </w:rPr>
        <w:t xml:space="preserve"> в течение</w:t>
      </w:r>
      <w:r w:rsidR="00621B90">
        <w:rPr>
          <w:rFonts w:asciiTheme="majorHAnsi" w:hAnsiTheme="majorHAnsi" w:cstheme="majorHAnsi"/>
        </w:rPr>
        <w:t xml:space="preserve"> 10-24 часов.</w:t>
      </w:r>
      <w:r w:rsidR="003E0309" w:rsidRPr="003E0309">
        <w:rPr>
          <w:rFonts w:asciiTheme="majorHAnsi" w:hAnsiTheme="majorHAnsi" w:cstheme="majorHAnsi"/>
        </w:rPr>
        <w:t xml:space="preserve"> </w:t>
      </w:r>
    </w:p>
    <w:p w:rsidR="008A34EB" w:rsidRDefault="008A34EB" w:rsidP="00315CE2">
      <w:pPr>
        <w:pStyle w:val="a7"/>
        <w:spacing w:after="0" w:line="240" w:lineRule="auto"/>
        <w:ind w:left="0" w:firstLine="284"/>
        <w:jc w:val="both"/>
        <w:rPr>
          <w:rFonts w:asciiTheme="majorHAnsi" w:hAnsiTheme="majorHAnsi" w:cstheme="majorHAnsi"/>
        </w:rPr>
      </w:pPr>
    </w:p>
    <w:p w:rsidR="00F119E8" w:rsidRPr="0062352F" w:rsidRDefault="008B2C27" w:rsidP="001D32B8">
      <w:pPr>
        <w:pStyle w:val="a7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  <w:sz w:val="28"/>
          <w:szCs w:val="28"/>
        </w:rPr>
      </w:pPr>
      <w:r w:rsidRPr="0062352F">
        <w:rPr>
          <w:rFonts w:asciiTheme="majorHAnsi" w:hAnsiTheme="majorHAnsi" w:cstheme="majorHAnsi"/>
          <w:b/>
          <w:sz w:val="28"/>
          <w:szCs w:val="28"/>
        </w:rPr>
        <w:t xml:space="preserve">Преимущества </w:t>
      </w:r>
      <w:r w:rsidR="00DA51B7">
        <w:rPr>
          <w:rFonts w:asciiTheme="majorHAnsi" w:hAnsiTheme="majorHAnsi" w:cstheme="majorHAnsi"/>
          <w:b/>
          <w:sz w:val="28"/>
          <w:szCs w:val="28"/>
        </w:rPr>
        <w:t xml:space="preserve">солнечного </w:t>
      </w:r>
      <w:r w:rsidRPr="0062352F">
        <w:rPr>
          <w:rFonts w:asciiTheme="majorHAnsi" w:hAnsiTheme="majorHAnsi" w:cstheme="majorHAnsi"/>
          <w:b/>
          <w:sz w:val="28"/>
          <w:szCs w:val="28"/>
        </w:rPr>
        <w:t xml:space="preserve">генератора </w:t>
      </w:r>
      <w:r w:rsidR="00F119E8" w:rsidRPr="0062352F">
        <w:rPr>
          <w:rFonts w:asciiTheme="majorHAnsi" w:hAnsiTheme="majorHAnsi" w:cstheme="majorHAnsi"/>
          <w:b/>
          <w:sz w:val="28"/>
          <w:szCs w:val="28"/>
          <w:lang w:val="en-US"/>
        </w:rPr>
        <w:t>AGM</w:t>
      </w:r>
      <w:r w:rsidR="00F119E8" w:rsidRPr="0062352F">
        <w:rPr>
          <w:rFonts w:asciiTheme="majorHAnsi" w:hAnsiTheme="majorHAnsi" w:cstheme="majorHAnsi"/>
          <w:b/>
          <w:sz w:val="28"/>
          <w:szCs w:val="28"/>
        </w:rPr>
        <w:t>.</w:t>
      </w:r>
    </w:p>
    <w:p w:rsidR="004F3745" w:rsidRDefault="004F374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>Не потребляет топлива и не требует периодической заправки топливом;</w:t>
      </w:r>
    </w:p>
    <w:p w:rsidR="00B23F2C" w:rsidRDefault="004F374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 xml:space="preserve">Зарядка от </w:t>
      </w:r>
      <w:r w:rsidR="00B23F2C">
        <w:rPr>
          <w:rFonts w:asciiTheme="majorHAnsi" w:hAnsiTheme="majorHAnsi" w:cstheme="majorHAnsi"/>
          <w:color w:val="312623"/>
          <w:shd w:val="clear" w:color="auto" w:fill="FFFFFF"/>
        </w:rPr>
        <w:t>солнечных батарей.</w:t>
      </w:r>
    </w:p>
    <w:p w:rsidR="004F3745" w:rsidRDefault="00B23F2C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 xml:space="preserve">Возможность зарядки </w:t>
      </w:r>
      <w:r w:rsidR="004F3745">
        <w:rPr>
          <w:rFonts w:asciiTheme="majorHAnsi" w:hAnsiTheme="majorHAnsi" w:cstheme="majorHAnsi"/>
          <w:color w:val="312623"/>
          <w:shd w:val="clear" w:color="auto" w:fill="FFFFFF"/>
        </w:rPr>
        <w:t>от сети переменного тока;</w:t>
      </w:r>
    </w:p>
    <w:p w:rsidR="004F3745" w:rsidRDefault="004F374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>Эстетичный дизайн, компактность, удобство использования;</w:t>
      </w:r>
    </w:p>
    <w:p w:rsidR="00F119E8" w:rsidRPr="009E3EA5" w:rsidRDefault="004F374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>Работа без шума и вибрации, отсутствие выбросов</w:t>
      </w:r>
      <w:r w:rsidR="00F119E8" w:rsidRPr="002544C0">
        <w:rPr>
          <w:rFonts w:asciiTheme="majorHAnsi" w:hAnsiTheme="majorHAnsi" w:cstheme="majorHAnsi"/>
          <w:color w:val="312623"/>
          <w:shd w:val="clear" w:color="auto" w:fill="FFFFFF"/>
        </w:rPr>
        <w:t xml:space="preserve">; </w:t>
      </w:r>
    </w:p>
    <w:p w:rsidR="009E3EA5" w:rsidRDefault="009E3EA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>М</w:t>
      </w:r>
      <w:r w:rsidR="004F3745">
        <w:rPr>
          <w:rFonts w:asciiTheme="majorHAnsi" w:hAnsiTheme="majorHAnsi" w:cstheme="majorHAnsi"/>
          <w:color w:val="312623"/>
          <w:shd w:val="clear" w:color="auto" w:fill="FFFFFF"/>
        </w:rPr>
        <w:t>ощность</w:t>
      </w:r>
      <w:r>
        <w:rPr>
          <w:rFonts w:asciiTheme="majorHAnsi" w:hAnsiTheme="majorHAnsi" w:cstheme="majorHAnsi"/>
          <w:color w:val="312623"/>
          <w:shd w:val="clear" w:color="auto" w:fill="FFFFFF"/>
        </w:rPr>
        <w:t xml:space="preserve"> переменного тока  до 1500 Вт;</w:t>
      </w:r>
    </w:p>
    <w:p w:rsidR="00F119E8" w:rsidRPr="002544C0" w:rsidRDefault="009E3EA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  <w:color w:val="312623"/>
          <w:shd w:val="clear" w:color="auto" w:fill="FFFFFF"/>
        </w:rPr>
        <w:t>Три различных выхода на 12В;</w:t>
      </w:r>
      <w:r w:rsidR="004F3745">
        <w:rPr>
          <w:rFonts w:asciiTheme="majorHAnsi" w:hAnsiTheme="majorHAnsi" w:cstheme="majorHAnsi"/>
          <w:color w:val="312623"/>
          <w:shd w:val="clear" w:color="auto" w:fill="FFFFFF"/>
        </w:rPr>
        <w:t xml:space="preserve"> </w:t>
      </w:r>
    </w:p>
    <w:p w:rsidR="00F119E8" w:rsidRPr="002544C0" w:rsidRDefault="002544C0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 w:rsidRPr="002544C0">
        <w:rPr>
          <w:rFonts w:asciiTheme="majorHAnsi" w:hAnsiTheme="majorHAnsi" w:cstheme="majorHAnsi"/>
          <w:color w:val="312623"/>
          <w:shd w:val="clear" w:color="auto" w:fill="FFFFFF"/>
        </w:rPr>
        <w:t>Э</w:t>
      </w:r>
      <w:r w:rsidR="00F119E8" w:rsidRPr="002544C0">
        <w:rPr>
          <w:rFonts w:asciiTheme="majorHAnsi" w:hAnsiTheme="majorHAnsi" w:cstheme="majorHAnsi"/>
          <w:color w:val="312623"/>
          <w:shd w:val="clear" w:color="auto" w:fill="FFFFFF"/>
        </w:rPr>
        <w:t>кологичность электроэнергии;</w:t>
      </w:r>
    </w:p>
    <w:p w:rsidR="00F119E8" w:rsidRPr="009E3EA5" w:rsidRDefault="002544C0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 w:rsidRPr="002544C0">
        <w:rPr>
          <w:rFonts w:asciiTheme="majorHAnsi" w:hAnsiTheme="majorHAnsi" w:cstheme="majorHAnsi"/>
        </w:rPr>
        <w:t>Светодиодный</w:t>
      </w:r>
      <w:r w:rsidR="00F119E8" w:rsidRPr="002544C0">
        <w:rPr>
          <w:rFonts w:asciiTheme="majorHAnsi" w:hAnsiTheme="majorHAnsi" w:cstheme="majorHAnsi"/>
        </w:rPr>
        <w:t xml:space="preserve"> индикатор состояния зарядки батареи;</w:t>
      </w:r>
    </w:p>
    <w:p w:rsidR="009E3EA5" w:rsidRPr="009E3EA5" w:rsidRDefault="009E3EA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</w:rPr>
        <w:t>Регулируемый кронштейн для крепления солнечной панели;</w:t>
      </w:r>
    </w:p>
    <w:p w:rsidR="009E3EA5" w:rsidRPr="009E3EA5" w:rsidRDefault="009E3EA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</w:rPr>
        <w:t>Универсальная опора-кронштейн для выносной установки солнечной панели на стену и на землю;</w:t>
      </w:r>
    </w:p>
    <w:p w:rsidR="009E3EA5" w:rsidRPr="00621B90" w:rsidRDefault="009E3EA5" w:rsidP="001D32B8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312623"/>
          <w:shd w:val="clear" w:color="auto" w:fill="FFFFFF"/>
        </w:rPr>
      </w:pPr>
      <w:r>
        <w:rPr>
          <w:rFonts w:asciiTheme="majorHAnsi" w:hAnsiTheme="majorHAnsi" w:cstheme="majorHAnsi"/>
        </w:rPr>
        <w:t xml:space="preserve">Возможность установки различных инверторов на 220 В. </w:t>
      </w:r>
    </w:p>
    <w:p w:rsidR="002544C0" w:rsidRPr="0062352F" w:rsidRDefault="002544C0" w:rsidP="001D32B8">
      <w:pPr>
        <w:pStyle w:val="a7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  <w:r w:rsidRPr="0062352F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lastRenderedPageBreak/>
        <w:t>Требования безопасности.</w:t>
      </w:r>
    </w:p>
    <w:p w:rsidR="0062352F" w:rsidRPr="0062352F" w:rsidRDefault="00461E66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В случае замены аккумуляторов </w:t>
      </w:r>
      <w:r w:rsidR="002544C0" w:rsidRPr="002544C0">
        <w:rPr>
          <w:rFonts w:asciiTheme="majorHAnsi" w:hAnsiTheme="majorHAnsi" w:cstheme="majorHAnsi"/>
        </w:rPr>
        <w:t>необходимо использов</w:t>
      </w:r>
      <w:r>
        <w:rPr>
          <w:rFonts w:asciiTheme="majorHAnsi" w:hAnsiTheme="majorHAnsi" w:cstheme="majorHAnsi"/>
        </w:rPr>
        <w:t xml:space="preserve">ать аккумуляторы  той </w:t>
      </w:r>
      <w:r w:rsidR="002544C0" w:rsidRPr="002544C0">
        <w:rPr>
          <w:rFonts w:asciiTheme="majorHAnsi" w:hAnsiTheme="majorHAnsi" w:cstheme="majorHAnsi"/>
        </w:rPr>
        <w:t>емкости, ко</w:t>
      </w:r>
      <w:r>
        <w:rPr>
          <w:rFonts w:asciiTheme="majorHAnsi" w:hAnsiTheme="majorHAnsi" w:cstheme="majorHAnsi"/>
        </w:rPr>
        <w:t>торые установлены на изделии</w:t>
      </w:r>
      <w:r w:rsidR="002544C0" w:rsidRPr="002544C0">
        <w:rPr>
          <w:rFonts w:asciiTheme="majorHAnsi" w:hAnsiTheme="majorHAnsi" w:cstheme="majorHAnsi"/>
        </w:rPr>
        <w:t>;</w:t>
      </w:r>
    </w:p>
    <w:p w:rsidR="0062352F" w:rsidRPr="0062352F" w:rsidRDefault="002544C0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 xml:space="preserve">Обслуживание </w:t>
      </w:r>
      <w:r w:rsidR="00461E66" w:rsidRPr="0062352F">
        <w:rPr>
          <w:rFonts w:asciiTheme="majorHAnsi" w:hAnsiTheme="majorHAnsi" w:cstheme="majorHAnsi"/>
        </w:rPr>
        <w:t>с</w:t>
      </w:r>
      <w:r w:rsidRPr="0062352F">
        <w:rPr>
          <w:rFonts w:asciiTheme="majorHAnsi" w:hAnsiTheme="majorHAnsi" w:cstheme="majorHAnsi"/>
        </w:rPr>
        <w:t xml:space="preserve">олнечного генератора </w:t>
      </w:r>
      <w:r w:rsidR="00461E66" w:rsidRPr="0062352F">
        <w:rPr>
          <w:rFonts w:asciiTheme="majorHAnsi" w:hAnsiTheme="majorHAnsi" w:cstheme="majorHAnsi"/>
        </w:rPr>
        <w:t>«</w:t>
      </w:r>
      <w:r w:rsidRPr="0062352F">
        <w:rPr>
          <w:rFonts w:asciiTheme="majorHAnsi" w:hAnsiTheme="majorHAnsi" w:cstheme="majorHAnsi"/>
          <w:lang w:val="en-US"/>
        </w:rPr>
        <w:t>AGM</w:t>
      </w:r>
      <w:r w:rsidRPr="0062352F">
        <w:rPr>
          <w:rFonts w:asciiTheme="majorHAnsi" w:hAnsiTheme="majorHAnsi" w:cstheme="majorHAnsi"/>
        </w:rPr>
        <w:t xml:space="preserve">» должно </w:t>
      </w:r>
      <w:r w:rsidR="00461E66" w:rsidRPr="0062352F">
        <w:rPr>
          <w:rFonts w:asciiTheme="majorHAnsi" w:hAnsiTheme="majorHAnsi" w:cstheme="majorHAnsi"/>
        </w:rPr>
        <w:t xml:space="preserve">производиться </w:t>
      </w:r>
      <w:r w:rsidRPr="0062352F">
        <w:rPr>
          <w:rFonts w:asciiTheme="majorHAnsi" w:hAnsiTheme="majorHAnsi" w:cstheme="majorHAnsi"/>
        </w:rPr>
        <w:t>персоналом</w:t>
      </w:r>
      <w:r w:rsidR="0032671F">
        <w:rPr>
          <w:rFonts w:asciiTheme="majorHAnsi" w:hAnsiTheme="majorHAnsi" w:cstheme="majorHAnsi"/>
        </w:rPr>
        <w:t>,</w:t>
      </w:r>
      <w:r w:rsidR="00461E66" w:rsidRPr="0062352F">
        <w:rPr>
          <w:rFonts w:asciiTheme="majorHAnsi" w:hAnsiTheme="majorHAnsi" w:cstheme="majorHAnsi"/>
        </w:rPr>
        <w:t xml:space="preserve"> ознакомленным с правилами эксплуатации и обслуживания  изделия</w:t>
      </w:r>
      <w:r w:rsidRPr="0062352F">
        <w:rPr>
          <w:rFonts w:asciiTheme="majorHAnsi" w:hAnsiTheme="majorHAnsi" w:cstheme="majorHAnsi"/>
        </w:rPr>
        <w:t>;</w:t>
      </w:r>
    </w:p>
    <w:p w:rsidR="0062352F" w:rsidRPr="0062352F" w:rsidRDefault="00461E66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>Генератор «</w:t>
      </w:r>
      <w:r w:rsidRPr="0062352F">
        <w:rPr>
          <w:rFonts w:asciiTheme="majorHAnsi" w:hAnsiTheme="majorHAnsi" w:cstheme="majorHAnsi"/>
          <w:lang w:val="en-US"/>
        </w:rPr>
        <w:t>AGM</w:t>
      </w:r>
      <w:r w:rsidRPr="0062352F">
        <w:rPr>
          <w:rFonts w:asciiTheme="majorHAnsi" w:hAnsiTheme="majorHAnsi" w:cstheme="majorHAnsi"/>
        </w:rPr>
        <w:t xml:space="preserve">» </w:t>
      </w:r>
      <w:r w:rsidR="007C7C7A" w:rsidRPr="0062352F">
        <w:rPr>
          <w:rFonts w:asciiTheme="majorHAnsi" w:hAnsiTheme="majorHAnsi" w:cstheme="majorHAnsi"/>
        </w:rPr>
        <w:t>должен эксплуатироваться в соответствии с требованиями действующих правил техники безопасности при эксплуатации электроустановок, находящихся под напряжением до 1000В;</w:t>
      </w:r>
    </w:p>
    <w:p w:rsidR="0062352F" w:rsidRPr="0062352F" w:rsidRDefault="002544C0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>Запрещается самостоятельно вскрывать корпуса контроллеров, инверторов, зарядных устройств;</w:t>
      </w:r>
    </w:p>
    <w:p w:rsidR="0062352F" w:rsidRPr="0062352F" w:rsidRDefault="007C7C7A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>При работе блока с выходом  220В необходимо предпринимать меры предосторожности по поражению электрическим током;</w:t>
      </w:r>
    </w:p>
    <w:p w:rsidR="0062352F" w:rsidRPr="0062352F" w:rsidRDefault="002544C0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>Не допускается использование открытого огня или искрения вблизи аккумуляторов;</w:t>
      </w:r>
    </w:p>
    <w:p w:rsidR="0062352F" w:rsidRPr="0062352F" w:rsidRDefault="007C7C7A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>Категорически запрещается замена аккумулятора или любые другие работы с открытой крышкой блока  при включенном зарядном устройстве в сеть переменного тока 220В;</w:t>
      </w:r>
    </w:p>
    <w:p w:rsidR="002544C0" w:rsidRPr="0062352F" w:rsidRDefault="002544C0" w:rsidP="001D32B8">
      <w:pPr>
        <w:pStyle w:val="a7"/>
        <w:numPr>
          <w:ilvl w:val="2"/>
          <w:numId w:val="18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62352F">
        <w:rPr>
          <w:rFonts w:asciiTheme="majorHAnsi" w:hAnsiTheme="majorHAnsi" w:cstheme="majorHAnsi"/>
        </w:rPr>
        <w:t xml:space="preserve">В связи с тем, что изготовитель не может контролировать использование и обслуживание «Солнечного генератора </w:t>
      </w:r>
      <w:r w:rsidRPr="0062352F">
        <w:rPr>
          <w:rFonts w:asciiTheme="majorHAnsi" w:hAnsiTheme="majorHAnsi" w:cstheme="majorHAnsi"/>
          <w:lang w:val="en-US"/>
        </w:rPr>
        <w:t>AGM</w:t>
      </w:r>
      <w:r w:rsidRPr="0062352F">
        <w:rPr>
          <w:rFonts w:asciiTheme="majorHAnsi" w:hAnsiTheme="majorHAnsi" w:cstheme="majorHAnsi"/>
        </w:rPr>
        <w:t>», а так же в случае самостоятельного монтажа и обслуживания  блока, изготовитель не несет ответственности за любые повреждения собственности или нанесение вреда здоровью, в том числе третьим лицам, имеющим прямое или косвенное отношение к монтажу</w:t>
      </w:r>
      <w:proofErr w:type="gramStart"/>
      <w:r w:rsidR="0032671F">
        <w:rPr>
          <w:rFonts w:asciiTheme="majorHAnsi" w:hAnsiTheme="majorHAnsi" w:cstheme="majorHAnsi"/>
        </w:rPr>
        <w:t xml:space="preserve"> ,</w:t>
      </w:r>
      <w:proofErr w:type="gramEnd"/>
      <w:r w:rsidR="0062352F">
        <w:rPr>
          <w:rFonts w:asciiTheme="majorHAnsi" w:hAnsiTheme="majorHAnsi" w:cstheme="majorHAnsi"/>
        </w:rPr>
        <w:t xml:space="preserve"> </w:t>
      </w:r>
      <w:r w:rsidRPr="0062352F">
        <w:rPr>
          <w:rFonts w:asciiTheme="majorHAnsi" w:hAnsiTheme="majorHAnsi" w:cstheme="majorHAnsi"/>
        </w:rPr>
        <w:t xml:space="preserve"> эксплуатации и  обслуживанию системы</w:t>
      </w:r>
      <w:r w:rsidR="007C7C7A" w:rsidRPr="0062352F">
        <w:rPr>
          <w:rFonts w:asciiTheme="majorHAnsi" w:hAnsiTheme="majorHAnsi" w:cstheme="majorHAnsi"/>
        </w:rPr>
        <w:t>.</w:t>
      </w:r>
    </w:p>
    <w:p w:rsidR="00F119E8" w:rsidRPr="002544C0" w:rsidRDefault="00F119E8" w:rsidP="00315CE2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  <w:b/>
          <w:sz w:val="28"/>
          <w:szCs w:val="28"/>
        </w:rPr>
      </w:pPr>
    </w:p>
    <w:p w:rsidR="00C64783" w:rsidRDefault="00695A85" w:rsidP="001D32B8">
      <w:pPr>
        <w:pStyle w:val="1"/>
        <w:numPr>
          <w:ilvl w:val="1"/>
          <w:numId w:val="18"/>
        </w:numPr>
        <w:spacing w:before="0" w:line="240" w:lineRule="auto"/>
        <w:ind w:left="567" w:hanging="567"/>
        <w:rPr>
          <w:rFonts w:cstheme="majorHAnsi"/>
          <w:color w:val="auto"/>
        </w:rPr>
      </w:pPr>
      <w:r w:rsidRPr="0009207A">
        <w:rPr>
          <w:rFonts w:cstheme="majorHAnsi"/>
          <w:color w:val="auto"/>
        </w:rPr>
        <w:t>Назначение, правила эксплуатации, технические характеристики</w:t>
      </w:r>
      <w:r w:rsidR="0009207A" w:rsidRPr="0009207A">
        <w:rPr>
          <w:rFonts w:cstheme="majorHAnsi"/>
          <w:color w:val="auto"/>
        </w:rPr>
        <w:t>.</w:t>
      </w:r>
    </w:p>
    <w:p w:rsidR="000B2529" w:rsidRPr="000B2529" w:rsidRDefault="000B2529" w:rsidP="001D32B8">
      <w:pPr>
        <w:pStyle w:val="a7"/>
        <w:numPr>
          <w:ilvl w:val="0"/>
          <w:numId w:val="9"/>
        </w:numPr>
        <w:tabs>
          <w:tab w:val="left" w:pos="284"/>
        </w:tabs>
        <w:spacing w:after="0" w:line="240" w:lineRule="auto"/>
        <w:ind w:left="426" w:hanging="426"/>
        <w:contextualSpacing w:val="0"/>
        <w:jc w:val="both"/>
        <w:rPr>
          <w:rFonts w:asciiTheme="majorHAnsi" w:eastAsiaTheme="majorEastAsia" w:hAnsiTheme="majorHAnsi" w:cstheme="majorHAnsi"/>
          <w:b/>
          <w:iCs/>
          <w:vanish/>
          <w:spacing w:val="15"/>
          <w:sz w:val="24"/>
          <w:szCs w:val="24"/>
        </w:rPr>
      </w:pPr>
    </w:p>
    <w:p w:rsidR="000B2529" w:rsidRPr="000B2529" w:rsidRDefault="000B2529" w:rsidP="001D32B8">
      <w:pPr>
        <w:pStyle w:val="a7"/>
        <w:numPr>
          <w:ilvl w:val="0"/>
          <w:numId w:val="9"/>
        </w:numPr>
        <w:tabs>
          <w:tab w:val="left" w:pos="284"/>
        </w:tabs>
        <w:spacing w:after="0" w:line="240" w:lineRule="auto"/>
        <w:ind w:left="426" w:hanging="426"/>
        <w:contextualSpacing w:val="0"/>
        <w:jc w:val="both"/>
        <w:rPr>
          <w:rFonts w:asciiTheme="majorHAnsi" w:eastAsiaTheme="majorEastAsia" w:hAnsiTheme="majorHAnsi" w:cstheme="majorHAnsi"/>
          <w:b/>
          <w:iCs/>
          <w:vanish/>
          <w:spacing w:val="15"/>
          <w:sz w:val="24"/>
          <w:szCs w:val="24"/>
        </w:rPr>
      </w:pPr>
    </w:p>
    <w:p w:rsidR="00F75340" w:rsidRPr="00621B90" w:rsidRDefault="0009207A" w:rsidP="00621B90">
      <w:pPr>
        <w:pStyle w:val="ad"/>
        <w:numPr>
          <w:ilvl w:val="2"/>
          <w:numId w:val="18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theme="majorHAnsi"/>
          <w:b/>
          <w:i w:val="0"/>
        </w:rPr>
      </w:pPr>
      <w:r w:rsidRPr="00F04743">
        <w:rPr>
          <w:rFonts w:cstheme="majorHAnsi"/>
          <w:b/>
          <w:i w:val="0"/>
          <w:color w:val="auto"/>
        </w:rPr>
        <w:t>Назначение</w:t>
      </w:r>
      <w:r w:rsidR="00A87F0E" w:rsidRPr="00F04743">
        <w:rPr>
          <w:rFonts w:cstheme="majorHAnsi"/>
          <w:b/>
          <w:i w:val="0"/>
          <w:color w:val="auto"/>
        </w:rPr>
        <w:t>.</w:t>
      </w:r>
    </w:p>
    <w:p w:rsidR="00F75340" w:rsidRPr="00A87F0E" w:rsidRDefault="0041123D" w:rsidP="001D32B8">
      <w:pPr>
        <w:pStyle w:val="a7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</w:t>
      </w:r>
      <w:r w:rsidR="00461E66">
        <w:rPr>
          <w:rFonts w:asciiTheme="majorHAnsi" w:hAnsiTheme="majorHAnsi" w:cstheme="majorHAnsi"/>
        </w:rPr>
        <w:t xml:space="preserve">беспечения электроэнергией постоянного тока  12В и переменного </w:t>
      </w:r>
      <w:r w:rsidR="003264FE">
        <w:rPr>
          <w:rFonts w:asciiTheme="majorHAnsi" w:hAnsiTheme="majorHAnsi" w:cstheme="majorHAnsi"/>
        </w:rPr>
        <w:t>тока</w:t>
      </w:r>
      <w:r w:rsidR="00461E66">
        <w:rPr>
          <w:rFonts w:asciiTheme="majorHAnsi" w:hAnsiTheme="majorHAnsi" w:cstheme="majorHAnsi"/>
        </w:rPr>
        <w:t xml:space="preserve"> 220В  </w:t>
      </w:r>
      <w:r w:rsidR="00A87F0E">
        <w:rPr>
          <w:rFonts w:asciiTheme="majorHAnsi" w:hAnsiTheme="majorHAnsi" w:cstheme="majorHAnsi"/>
        </w:rPr>
        <w:t>во время путешествий, пикников и других выездных мероприятий</w:t>
      </w:r>
      <w:r w:rsidR="00376009" w:rsidRPr="00A87F0E">
        <w:rPr>
          <w:rFonts w:asciiTheme="majorHAnsi" w:hAnsiTheme="majorHAnsi" w:cstheme="majorHAnsi"/>
        </w:rPr>
        <w:t>;</w:t>
      </w:r>
    </w:p>
    <w:p w:rsidR="001D4F7F" w:rsidRPr="00A87F0E" w:rsidRDefault="001D4F7F" w:rsidP="001D32B8">
      <w:pPr>
        <w:pStyle w:val="a7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Использования как </w:t>
      </w:r>
      <w:r w:rsidR="00461E66">
        <w:rPr>
          <w:rFonts w:asciiTheme="majorHAnsi" w:hAnsiTheme="majorHAnsi" w:cstheme="majorHAnsi"/>
        </w:rPr>
        <w:t>постоянный и</w:t>
      </w:r>
      <w:r>
        <w:rPr>
          <w:rFonts w:asciiTheme="majorHAnsi" w:hAnsiTheme="majorHAnsi" w:cstheme="majorHAnsi"/>
        </w:rPr>
        <w:t xml:space="preserve"> резервный источник электрической энергии </w:t>
      </w:r>
      <w:r w:rsidR="00461E66">
        <w:rPr>
          <w:rFonts w:asciiTheme="majorHAnsi" w:hAnsiTheme="majorHAnsi" w:cstheme="majorHAnsi"/>
        </w:rPr>
        <w:t xml:space="preserve">на 12В и 220В в </w:t>
      </w:r>
      <w:r w:rsidR="00A51EBB">
        <w:rPr>
          <w:rFonts w:asciiTheme="majorHAnsi" w:hAnsiTheme="majorHAnsi" w:cstheme="majorHAnsi"/>
        </w:rPr>
        <w:t xml:space="preserve">жилом или офисном помещении, </w:t>
      </w:r>
      <w:r w:rsidR="00461E66">
        <w:rPr>
          <w:rFonts w:asciiTheme="majorHAnsi" w:hAnsiTheme="majorHAnsi" w:cstheme="majorHAnsi"/>
        </w:rPr>
        <w:t xml:space="preserve">загородном доме, </w:t>
      </w:r>
      <w:r>
        <w:rPr>
          <w:rFonts w:asciiTheme="majorHAnsi" w:hAnsiTheme="majorHAnsi" w:cstheme="majorHAnsi"/>
        </w:rPr>
        <w:t xml:space="preserve"> даче</w:t>
      </w:r>
      <w:r w:rsidR="00A51EBB">
        <w:rPr>
          <w:rFonts w:asciiTheme="majorHAnsi" w:hAnsiTheme="majorHAnsi" w:cstheme="majorHAnsi"/>
        </w:rPr>
        <w:t>;</w:t>
      </w:r>
    </w:p>
    <w:p w:rsidR="00A87F0E" w:rsidRPr="00621B90" w:rsidRDefault="00A87F0E" w:rsidP="00621B90">
      <w:pPr>
        <w:pStyle w:val="a7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</w:t>
      </w:r>
      <w:r w:rsidR="00EF0332" w:rsidRPr="00A87F0E">
        <w:rPr>
          <w:rFonts w:asciiTheme="majorHAnsi" w:hAnsiTheme="majorHAnsi" w:cstheme="majorHAnsi"/>
        </w:rPr>
        <w:t>спользования как альтернативный источник электрической энергии с целью экономии затрат на подключение, получение разрешения, покупку электроэнергии;</w:t>
      </w:r>
    </w:p>
    <w:p w:rsidR="00EF0332" w:rsidRDefault="00EF0332" w:rsidP="001D32B8">
      <w:pPr>
        <w:pStyle w:val="a7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A87F0E">
        <w:rPr>
          <w:rFonts w:asciiTheme="majorHAnsi" w:hAnsiTheme="majorHAnsi" w:cstheme="majorHAnsi"/>
        </w:rPr>
        <w:t>Замены бензиновых генераторов и иных передвижных источников электроэнергии.</w:t>
      </w:r>
    </w:p>
    <w:p w:rsidR="0041123D" w:rsidRDefault="00A51EBB" w:rsidP="001D32B8">
      <w:pPr>
        <w:pStyle w:val="a7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0B48CD">
        <w:rPr>
          <w:rFonts w:asciiTheme="majorHAnsi" w:hAnsiTheme="majorHAnsi" w:cstheme="majorHAnsi"/>
        </w:rPr>
        <w:t>Использование для подзарядки севших аккумуляторов автомобилей.</w:t>
      </w:r>
    </w:p>
    <w:p w:rsidR="00B23F2C" w:rsidRPr="000B48CD" w:rsidRDefault="00B23F2C" w:rsidP="00B23F2C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</w:p>
    <w:p w:rsidR="00D87084" w:rsidRPr="00F04743" w:rsidRDefault="00A80F22" w:rsidP="001D32B8">
      <w:pPr>
        <w:pStyle w:val="ad"/>
        <w:numPr>
          <w:ilvl w:val="2"/>
          <w:numId w:val="18"/>
        </w:numPr>
        <w:spacing w:after="0" w:line="240" w:lineRule="auto"/>
        <w:ind w:left="284" w:hanging="284"/>
        <w:rPr>
          <w:rFonts w:cstheme="majorHAnsi"/>
          <w:b/>
          <w:i w:val="0"/>
          <w:color w:val="auto"/>
        </w:rPr>
      </w:pPr>
      <w:r>
        <w:rPr>
          <w:rFonts w:cstheme="majorHAnsi"/>
          <w:b/>
          <w:i w:val="0"/>
          <w:color w:val="auto"/>
        </w:rPr>
        <w:t>Область применения и у</w:t>
      </w:r>
      <w:r w:rsidR="00D87084" w:rsidRPr="00F04743">
        <w:rPr>
          <w:rFonts w:cstheme="majorHAnsi"/>
          <w:b/>
          <w:i w:val="0"/>
          <w:color w:val="auto"/>
        </w:rPr>
        <w:t>с</w:t>
      </w:r>
      <w:r w:rsidR="00187A22">
        <w:rPr>
          <w:rFonts w:cstheme="majorHAnsi"/>
          <w:b/>
          <w:i w:val="0"/>
          <w:color w:val="auto"/>
        </w:rPr>
        <w:t xml:space="preserve">ловия эксплуатации генератора </w:t>
      </w:r>
      <w:r w:rsidR="00A51EBB">
        <w:rPr>
          <w:rFonts w:cstheme="majorHAnsi"/>
          <w:b/>
          <w:i w:val="0"/>
          <w:color w:val="auto"/>
          <w:lang w:val="en-US"/>
        </w:rPr>
        <w:t>AGM</w:t>
      </w:r>
      <w:r w:rsidR="00D87084" w:rsidRPr="00F04743">
        <w:rPr>
          <w:rFonts w:cstheme="majorHAnsi"/>
          <w:b/>
          <w:i w:val="0"/>
          <w:color w:val="auto"/>
        </w:rPr>
        <w:t>:</w:t>
      </w:r>
    </w:p>
    <w:p w:rsidR="00D87084" w:rsidRPr="00D658B4" w:rsidRDefault="00F04743" w:rsidP="001D32B8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</w:t>
      </w:r>
      <w:r w:rsidR="00D87084" w:rsidRPr="00D658B4">
        <w:rPr>
          <w:rFonts w:asciiTheme="majorHAnsi" w:hAnsiTheme="majorHAnsi" w:cstheme="majorHAnsi"/>
        </w:rPr>
        <w:t>иапазон температур окружающей среды, °С</w:t>
      </w:r>
      <w:r w:rsidR="000D299B" w:rsidRPr="00D658B4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 </w:t>
      </w:r>
      <w:r w:rsidR="000D299B" w:rsidRPr="00D658B4">
        <w:rPr>
          <w:rFonts w:asciiTheme="majorHAnsi" w:hAnsiTheme="majorHAnsi" w:cstheme="majorHAnsi"/>
        </w:rPr>
        <w:t xml:space="preserve"> </w:t>
      </w:r>
      <w:r w:rsidR="00D87084" w:rsidRPr="00D658B4">
        <w:rPr>
          <w:rFonts w:asciiTheme="majorHAnsi" w:hAnsiTheme="majorHAnsi" w:cstheme="majorHAnsi"/>
        </w:rPr>
        <w:t xml:space="preserve"> от -</w:t>
      </w:r>
      <w:r w:rsidR="00D620DD" w:rsidRPr="00D658B4">
        <w:rPr>
          <w:rFonts w:asciiTheme="majorHAnsi" w:hAnsiTheme="majorHAnsi" w:cstheme="majorHAnsi"/>
        </w:rPr>
        <w:t>4</w:t>
      </w:r>
      <w:r w:rsidR="00D87084" w:rsidRPr="00D658B4">
        <w:rPr>
          <w:rFonts w:asciiTheme="majorHAnsi" w:hAnsiTheme="majorHAnsi" w:cstheme="majorHAnsi"/>
        </w:rPr>
        <w:t>0° до +40</w:t>
      </w:r>
      <w:proofErr w:type="gramStart"/>
      <w:r w:rsidR="00D87084" w:rsidRPr="00D658B4">
        <w:rPr>
          <w:rFonts w:asciiTheme="majorHAnsi" w:hAnsiTheme="majorHAnsi" w:cstheme="majorHAnsi"/>
        </w:rPr>
        <w:t>°С</w:t>
      </w:r>
      <w:proofErr w:type="gramEnd"/>
      <w:r w:rsidR="000D299B" w:rsidRPr="00D658B4">
        <w:rPr>
          <w:rFonts w:asciiTheme="majorHAnsi" w:hAnsiTheme="majorHAnsi" w:cstheme="majorHAnsi"/>
        </w:rPr>
        <w:t>;</w:t>
      </w:r>
    </w:p>
    <w:p w:rsidR="00D87084" w:rsidRPr="0041123D" w:rsidRDefault="00F04743" w:rsidP="001D32B8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</w:t>
      </w:r>
      <w:r w:rsidR="00D87084" w:rsidRPr="00D658B4">
        <w:rPr>
          <w:rFonts w:asciiTheme="majorHAnsi" w:hAnsiTheme="majorHAnsi" w:cstheme="majorHAnsi"/>
        </w:rPr>
        <w:t>иапазон атмосферного давления</w:t>
      </w:r>
      <w:r w:rsidR="0041123D" w:rsidRPr="0041123D">
        <w:rPr>
          <w:rFonts w:asciiTheme="majorHAnsi" w:hAnsiTheme="majorHAnsi" w:cstheme="majorHAnsi"/>
        </w:rPr>
        <w:t xml:space="preserve"> </w:t>
      </w:r>
      <w:proofErr w:type="gramStart"/>
      <w:r w:rsidR="0041123D" w:rsidRPr="00D658B4">
        <w:rPr>
          <w:rFonts w:asciiTheme="majorHAnsi" w:hAnsiTheme="majorHAnsi" w:cstheme="majorHAnsi"/>
        </w:rPr>
        <w:t>мм</w:t>
      </w:r>
      <w:proofErr w:type="gramEnd"/>
      <w:r w:rsidR="0041123D" w:rsidRPr="00D658B4">
        <w:rPr>
          <w:rFonts w:asciiTheme="majorHAnsi" w:hAnsiTheme="majorHAnsi" w:cstheme="majorHAnsi"/>
        </w:rPr>
        <w:t xml:space="preserve"> рт.ст.     </w:t>
      </w:r>
      <w:r w:rsidR="0041123D">
        <w:rPr>
          <w:rFonts w:asciiTheme="majorHAnsi" w:hAnsiTheme="majorHAnsi" w:cstheme="majorHAnsi"/>
        </w:rPr>
        <w:t xml:space="preserve">   </w:t>
      </w:r>
      <w:r w:rsidR="0041123D" w:rsidRPr="00D658B4">
        <w:rPr>
          <w:rFonts w:asciiTheme="majorHAnsi" w:hAnsiTheme="majorHAnsi" w:cstheme="majorHAnsi"/>
        </w:rPr>
        <w:t>от 450 до 900</w:t>
      </w:r>
      <w:r w:rsidR="0041123D">
        <w:rPr>
          <w:rFonts w:asciiTheme="majorHAnsi" w:hAnsiTheme="majorHAnsi" w:cstheme="majorHAnsi"/>
        </w:rPr>
        <w:t xml:space="preserve">;       </w:t>
      </w:r>
      <w:r>
        <w:rPr>
          <w:rFonts w:asciiTheme="majorHAnsi" w:hAnsiTheme="majorHAnsi" w:cstheme="majorHAnsi"/>
        </w:rPr>
        <w:t xml:space="preserve">           </w:t>
      </w:r>
      <w:r w:rsidR="00D87084" w:rsidRPr="00D658B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D87084" w:rsidRPr="00D658B4">
        <w:rPr>
          <w:rFonts w:asciiTheme="majorHAnsi" w:hAnsiTheme="majorHAnsi" w:cstheme="majorHAnsi"/>
        </w:rPr>
        <w:t xml:space="preserve"> </w:t>
      </w:r>
    </w:p>
    <w:p w:rsidR="000D299B" w:rsidRPr="0041123D" w:rsidRDefault="00F04743" w:rsidP="001D32B8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1123D">
        <w:rPr>
          <w:rFonts w:asciiTheme="majorHAnsi" w:hAnsiTheme="majorHAnsi" w:cstheme="majorHAnsi"/>
        </w:rPr>
        <w:t>О</w:t>
      </w:r>
      <w:r w:rsidR="000D299B" w:rsidRPr="0041123D">
        <w:rPr>
          <w:rFonts w:asciiTheme="majorHAnsi" w:hAnsiTheme="majorHAnsi" w:cstheme="majorHAnsi"/>
        </w:rPr>
        <w:t>тно</w:t>
      </w:r>
      <w:r w:rsidR="0041123D" w:rsidRPr="0041123D">
        <w:rPr>
          <w:rFonts w:asciiTheme="majorHAnsi" w:hAnsiTheme="majorHAnsi" w:cstheme="majorHAnsi"/>
        </w:rPr>
        <w:t xml:space="preserve">сительная влажность окружающей среды   </w:t>
      </w:r>
      <w:r w:rsidR="0032671F">
        <w:rPr>
          <w:rFonts w:asciiTheme="majorHAnsi" w:hAnsiTheme="majorHAnsi" w:cstheme="majorHAnsi"/>
        </w:rPr>
        <w:t>100%</w:t>
      </w:r>
      <w:r w:rsidR="0041123D">
        <w:rPr>
          <w:rFonts w:asciiTheme="majorHAnsi" w:hAnsiTheme="majorHAnsi" w:cstheme="majorHAnsi"/>
        </w:rPr>
        <w:t>;</w:t>
      </w:r>
      <w:r w:rsidR="00840BD1" w:rsidRPr="0041123D">
        <w:rPr>
          <w:rFonts w:asciiTheme="majorHAnsi" w:hAnsiTheme="majorHAnsi" w:cstheme="majorHAnsi"/>
        </w:rPr>
        <w:t xml:space="preserve">       </w:t>
      </w:r>
    </w:p>
    <w:p w:rsidR="0041123D" w:rsidRDefault="0041123D" w:rsidP="001D32B8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1123D">
        <w:rPr>
          <w:rFonts w:asciiTheme="majorHAnsi" w:hAnsiTheme="majorHAnsi" w:cstheme="majorHAnsi"/>
        </w:rPr>
        <w:t xml:space="preserve">По устойчивости к воздействию климатических факторов </w:t>
      </w:r>
      <w:r w:rsidR="00BB7786">
        <w:rPr>
          <w:rFonts w:asciiTheme="majorHAnsi" w:hAnsiTheme="majorHAnsi" w:cstheme="majorHAnsi"/>
        </w:rPr>
        <w:t xml:space="preserve">солнечный генератор </w:t>
      </w:r>
      <w:r w:rsidRPr="0041123D">
        <w:rPr>
          <w:rFonts w:asciiTheme="majorHAnsi" w:hAnsiTheme="majorHAnsi" w:cstheme="majorHAnsi"/>
        </w:rPr>
        <w:t>соответствует группе исполнения</w:t>
      </w:r>
      <w:proofErr w:type="gramStart"/>
      <w:r w:rsidRPr="0041123D">
        <w:rPr>
          <w:rFonts w:asciiTheme="majorHAnsi" w:hAnsiTheme="majorHAnsi" w:cstheme="majorHAnsi"/>
        </w:rPr>
        <w:t xml:space="preserve"> О</w:t>
      </w:r>
      <w:proofErr w:type="gramEnd"/>
      <w:r w:rsidRPr="0041123D">
        <w:rPr>
          <w:rFonts w:asciiTheme="majorHAnsi" w:hAnsiTheme="majorHAnsi" w:cstheme="majorHAnsi"/>
        </w:rPr>
        <w:t xml:space="preserve"> категории 5 по ГОСТ 15150-69, </w:t>
      </w:r>
    </w:p>
    <w:p w:rsidR="0041123D" w:rsidRDefault="00621B90" w:rsidP="001D32B8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Корпус</w:t>
      </w:r>
      <w:r w:rsidRPr="00621B9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солнечного генератора </w:t>
      </w:r>
      <w:r w:rsidR="0041123D" w:rsidRPr="0041123D">
        <w:rPr>
          <w:rFonts w:asciiTheme="majorHAnsi" w:hAnsiTheme="majorHAnsi" w:cstheme="majorHAnsi"/>
        </w:rPr>
        <w:t xml:space="preserve">обеспечивает степень защиты от доступа к опасным частям, от попадания внешних твердых предметов и от проникновения воды – </w:t>
      </w:r>
      <w:r w:rsidR="0041123D" w:rsidRPr="0041123D">
        <w:rPr>
          <w:rFonts w:asciiTheme="majorHAnsi" w:hAnsiTheme="majorHAnsi" w:cstheme="majorHAnsi"/>
          <w:lang w:val="en-US"/>
        </w:rPr>
        <w:t>IP</w:t>
      </w:r>
      <w:r w:rsidR="0041123D" w:rsidRPr="0041123D">
        <w:rPr>
          <w:rFonts w:asciiTheme="majorHAnsi" w:hAnsiTheme="majorHAnsi" w:cstheme="majorHAnsi"/>
        </w:rPr>
        <w:t>21 по ГОСТ 14254-96.</w:t>
      </w:r>
    </w:p>
    <w:p w:rsidR="00B23F2C" w:rsidRPr="0041123D" w:rsidRDefault="00B23F2C" w:rsidP="00B23F2C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</w:p>
    <w:p w:rsidR="00CD7CFC" w:rsidRPr="00F04743" w:rsidRDefault="00A51EBB" w:rsidP="001D32B8">
      <w:pPr>
        <w:pStyle w:val="ad"/>
        <w:numPr>
          <w:ilvl w:val="2"/>
          <w:numId w:val="12"/>
        </w:numPr>
        <w:spacing w:after="0" w:line="240" w:lineRule="auto"/>
        <w:ind w:left="709" w:hanging="709"/>
        <w:rPr>
          <w:rFonts w:cstheme="majorHAnsi"/>
          <w:b/>
          <w:i w:val="0"/>
          <w:color w:val="auto"/>
        </w:rPr>
      </w:pPr>
      <w:r>
        <w:rPr>
          <w:rFonts w:cstheme="majorHAnsi"/>
          <w:b/>
          <w:i w:val="0"/>
          <w:color w:val="auto"/>
        </w:rPr>
        <w:t xml:space="preserve">Генератор </w:t>
      </w:r>
      <w:r>
        <w:rPr>
          <w:rFonts w:cstheme="majorHAnsi"/>
          <w:b/>
          <w:i w:val="0"/>
          <w:color w:val="auto"/>
          <w:lang w:val="en-US"/>
        </w:rPr>
        <w:t>AGM</w:t>
      </w:r>
      <w:r w:rsidR="000E580B" w:rsidRPr="00F04743">
        <w:rPr>
          <w:rFonts w:cstheme="majorHAnsi"/>
          <w:b/>
          <w:i w:val="0"/>
          <w:color w:val="auto"/>
        </w:rPr>
        <w:t xml:space="preserve"> обеспечивает:</w:t>
      </w:r>
    </w:p>
    <w:p w:rsidR="00DD18DB" w:rsidRPr="00D658B4" w:rsidRDefault="00F04743" w:rsidP="001D32B8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Ф</w:t>
      </w:r>
      <w:r w:rsidR="000E580B" w:rsidRPr="00D658B4">
        <w:rPr>
          <w:rFonts w:asciiTheme="majorHAnsi" w:hAnsiTheme="majorHAnsi" w:cstheme="majorHAnsi"/>
        </w:rPr>
        <w:t>ормирование стабилизированного  выходного напряжения</w:t>
      </w:r>
      <w:r>
        <w:rPr>
          <w:rFonts w:asciiTheme="majorHAnsi" w:hAnsiTheme="majorHAnsi" w:cstheme="majorHAnsi"/>
        </w:rPr>
        <w:t xml:space="preserve"> 12В</w:t>
      </w:r>
      <w:r w:rsidR="00A51EBB">
        <w:rPr>
          <w:rFonts w:asciiTheme="majorHAnsi" w:hAnsiTheme="majorHAnsi" w:cstheme="majorHAnsi"/>
        </w:rPr>
        <w:t>/10А</w:t>
      </w:r>
      <w:r>
        <w:rPr>
          <w:rFonts w:asciiTheme="majorHAnsi" w:hAnsiTheme="majorHAnsi" w:cstheme="majorHAnsi"/>
        </w:rPr>
        <w:t xml:space="preserve"> постоянно</w:t>
      </w:r>
      <w:r w:rsidR="00CE6D01">
        <w:rPr>
          <w:rFonts w:asciiTheme="majorHAnsi" w:hAnsiTheme="majorHAnsi" w:cstheme="majorHAnsi"/>
        </w:rPr>
        <w:t>го тока и 220В</w:t>
      </w:r>
      <w:r w:rsidR="00A51EBB">
        <w:rPr>
          <w:rFonts w:asciiTheme="majorHAnsi" w:hAnsiTheme="majorHAnsi" w:cstheme="majorHAnsi"/>
        </w:rPr>
        <w:t>/5</w:t>
      </w:r>
      <w:r w:rsidR="0032671F">
        <w:rPr>
          <w:rFonts w:asciiTheme="majorHAnsi" w:hAnsiTheme="majorHAnsi" w:cstheme="majorHAnsi"/>
        </w:rPr>
        <w:t>0</w:t>
      </w:r>
      <w:r w:rsidR="00A51EBB">
        <w:rPr>
          <w:rFonts w:asciiTheme="majorHAnsi" w:hAnsiTheme="majorHAnsi" w:cstheme="majorHAnsi"/>
        </w:rPr>
        <w:t>-10</w:t>
      </w:r>
      <w:r w:rsidR="0032671F">
        <w:rPr>
          <w:rFonts w:asciiTheme="majorHAnsi" w:hAnsiTheme="majorHAnsi" w:cstheme="majorHAnsi"/>
        </w:rPr>
        <w:t>0</w:t>
      </w:r>
      <w:r w:rsidR="00A51EBB">
        <w:rPr>
          <w:rFonts w:asciiTheme="majorHAnsi" w:hAnsiTheme="majorHAnsi" w:cstheme="majorHAnsi"/>
        </w:rPr>
        <w:t>А</w:t>
      </w:r>
      <w:r w:rsidR="00CE6D01">
        <w:rPr>
          <w:rFonts w:asciiTheme="majorHAnsi" w:hAnsiTheme="majorHAnsi" w:cstheme="majorHAnsi"/>
        </w:rPr>
        <w:t xml:space="preserve"> переменного тока;</w:t>
      </w:r>
    </w:p>
    <w:p w:rsidR="000E580B" w:rsidRDefault="00F04743" w:rsidP="001D32B8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</w:t>
      </w:r>
      <w:r w:rsidR="000E580B" w:rsidRPr="00D658B4">
        <w:rPr>
          <w:rFonts w:asciiTheme="majorHAnsi" w:hAnsiTheme="majorHAnsi" w:cstheme="majorHAnsi"/>
        </w:rPr>
        <w:t>одзарядку</w:t>
      </w:r>
      <w:r>
        <w:rPr>
          <w:rFonts w:asciiTheme="majorHAnsi" w:hAnsiTheme="majorHAnsi" w:cstheme="majorHAnsi"/>
        </w:rPr>
        <w:t xml:space="preserve"> гелевого </w:t>
      </w:r>
      <w:r w:rsidR="000E580B" w:rsidRPr="00D658B4">
        <w:rPr>
          <w:rFonts w:asciiTheme="majorHAnsi" w:hAnsiTheme="majorHAnsi" w:cstheme="majorHAnsi"/>
        </w:rPr>
        <w:t xml:space="preserve"> аккумулятора в процессе рабо</w:t>
      </w:r>
      <w:r w:rsidR="00A51EBB">
        <w:rPr>
          <w:rFonts w:asciiTheme="majorHAnsi" w:hAnsiTheme="majorHAnsi" w:cstheme="majorHAnsi"/>
        </w:rPr>
        <w:t>ты от солнечной батареи</w:t>
      </w:r>
      <w:r w:rsidR="000E580B" w:rsidRPr="00D658B4">
        <w:rPr>
          <w:rFonts w:asciiTheme="majorHAnsi" w:hAnsiTheme="majorHAnsi" w:cstheme="majorHAnsi"/>
        </w:rPr>
        <w:t>;</w:t>
      </w:r>
    </w:p>
    <w:p w:rsidR="00A51EBB" w:rsidRPr="00D658B4" w:rsidRDefault="00A51EBB" w:rsidP="001D32B8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Подзарядку аккумулятора от сети переменного тока 220В;</w:t>
      </w:r>
    </w:p>
    <w:p w:rsidR="000E580B" w:rsidRPr="00D658B4" w:rsidRDefault="00F04743" w:rsidP="001D32B8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М</w:t>
      </w:r>
      <w:r w:rsidR="000E580B" w:rsidRPr="00D658B4">
        <w:rPr>
          <w:rFonts w:asciiTheme="majorHAnsi" w:hAnsiTheme="majorHAnsi" w:cstheme="majorHAnsi"/>
        </w:rPr>
        <w:t>естную сигнализацию об используемом источнике энергии</w:t>
      </w:r>
      <w:r w:rsidR="00CE6D01">
        <w:rPr>
          <w:rFonts w:asciiTheme="majorHAnsi" w:hAnsiTheme="majorHAnsi" w:cstheme="majorHAnsi"/>
        </w:rPr>
        <w:t>;</w:t>
      </w:r>
    </w:p>
    <w:p w:rsidR="000E580B" w:rsidRPr="00D658B4" w:rsidRDefault="00F04743" w:rsidP="001D32B8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М</w:t>
      </w:r>
      <w:r w:rsidR="000E580B" w:rsidRPr="00D658B4">
        <w:rPr>
          <w:rFonts w:asciiTheme="majorHAnsi" w:hAnsiTheme="majorHAnsi" w:cstheme="majorHAnsi"/>
        </w:rPr>
        <w:t>естную сигнализацию о процессе подзарядки/зарядки внутреннего аккумулятора;</w:t>
      </w:r>
    </w:p>
    <w:p w:rsidR="00B23F2C" w:rsidRDefault="00F04743" w:rsidP="003A5B6B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М</w:t>
      </w:r>
      <w:r w:rsidR="000E580B" w:rsidRPr="00D658B4">
        <w:rPr>
          <w:rFonts w:asciiTheme="majorHAnsi" w:hAnsiTheme="majorHAnsi" w:cstheme="majorHAnsi"/>
        </w:rPr>
        <w:t>естную сигнализацию о степени заряда внутреннего аккумулятора</w:t>
      </w:r>
      <w:r w:rsidR="003A5B6B">
        <w:rPr>
          <w:rFonts w:asciiTheme="majorHAnsi" w:hAnsiTheme="majorHAnsi" w:cstheme="majorHAnsi"/>
        </w:rPr>
        <w:t>.</w:t>
      </w:r>
    </w:p>
    <w:p w:rsidR="003A5B6B" w:rsidRPr="003A5B6B" w:rsidRDefault="003A5B6B" w:rsidP="003A5B6B">
      <w:pPr>
        <w:pStyle w:val="a7"/>
        <w:spacing w:after="0" w:line="240" w:lineRule="auto"/>
        <w:ind w:left="284"/>
        <w:rPr>
          <w:rFonts w:asciiTheme="majorHAnsi" w:hAnsiTheme="majorHAnsi" w:cstheme="majorHAnsi"/>
        </w:rPr>
      </w:pPr>
    </w:p>
    <w:p w:rsidR="003D4906" w:rsidRPr="00F04743" w:rsidRDefault="00F04743" w:rsidP="001D32B8">
      <w:pPr>
        <w:pStyle w:val="1"/>
        <w:numPr>
          <w:ilvl w:val="2"/>
          <w:numId w:val="19"/>
        </w:numPr>
        <w:spacing w:before="0" w:line="240" w:lineRule="auto"/>
        <w:ind w:left="709" w:right="340" w:hanging="709"/>
        <w:rPr>
          <w:rFonts w:cstheme="majorHAnsi"/>
          <w:sz w:val="24"/>
          <w:szCs w:val="24"/>
        </w:rPr>
      </w:pPr>
      <w:r w:rsidRPr="00F04743">
        <w:rPr>
          <w:rFonts w:cstheme="majorHAnsi"/>
          <w:color w:val="auto"/>
          <w:sz w:val="24"/>
          <w:szCs w:val="24"/>
        </w:rPr>
        <w:t>Технические характеристики.</w:t>
      </w:r>
    </w:p>
    <w:p w:rsidR="00ED5C0B" w:rsidRPr="00D658B4" w:rsidRDefault="003B7DCC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Солнечный генератор</w:t>
      </w:r>
      <w:r w:rsidR="007A68BF" w:rsidRPr="00D658B4">
        <w:rPr>
          <w:rFonts w:asciiTheme="majorHAnsi" w:hAnsiTheme="majorHAnsi" w:cstheme="majorHAnsi"/>
        </w:rPr>
        <w:t xml:space="preserve"> имеет</w:t>
      </w:r>
      <w:r w:rsidR="00A51EBB">
        <w:rPr>
          <w:rFonts w:asciiTheme="majorHAnsi" w:hAnsiTheme="majorHAnsi" w:cstheme="majorHAnsi"/>
        </w:rPr>
        <w:t xml:space="preserve"> два типа вывода: вывод постоянного тока 12В и вывод переменного тока 220В.</w:t>
      </w:r>
    </w:p>
    <w:p w:rsidR="005D24A5" w:rsidRPr="00D658B4" w:rsidRDefault="005D24A5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Выходное напряжение холостого хода по каждому из двух выводов </w:t>
      </w:r>
      <w:r w:rsidR="003B7DCC">
        <w:rPr>
          <w:rFonts w:asciiTheme="majorHAnsi" w:hAnsiTheme="majorHAnsi" w:cstheme="majorHAnsi"/>
        </w:rPr>
        <w:t>генератора</w:t>
      </w:r>
      <w:r w:rsidRPr="00D658B4">
        <w:rPr>
          <w:rFonts w:asciiTheme="majorHAnsi" w:hAnsiTheme="majorHAnsi" w:cstheme="majorHAnsi"/>
        </w:rPr>
        <w:t xml:space="preserve">, </w:t>
      </w:r>
      <w:proofErr w:type="gramStart"/>
      <w:r w:rsidRPr="00D658B4">
        <w:rPr>
          <w:rFonts w:asciiTheme="majorHAnsi" w:hAnsiTheme="majorHAnsi" w:cstheme="majorHAnsi"/>
        </w:rPr>
        <w:t>В</w:t>
      </w:r>
      <w:proofErr w:type="gramEnd"/>
      <w:r w:rsidRPr="00D658B4">
        <w:rPr>
          <w:rFonts w:asciiTheme="majorHAnsi" w:hAnsiTheme="majorHAnsi" w:cstheme="majorHAnsi"/>
        </w:rPr>
        <w:t>:</w:t>
      </w:r>
    </w:p>
    <w:p w:rsidR="005D24A5" w:rsidRPr="00A51EBB" w:rsidRDefault="005D24A5" w:rsidP="001D32B8">
      <w:pPr>
        <w:pStyle w:val="a7"/>
        <w:numPr>
          <w:ilvl w:val="0"/>
          <w:numId w:val="13"/>
        </w:numPr>
        <w:spacing w:after="0" w:line="240" w:lineRule="auto"/>
        <w:ind w:left="0" w:right="340" w:firstLine="0"/>
        <w:jc w:val="both"/>
        <w:rPr>
          <w:rFonts w:asciiTheme="majorHAnsi" w:hAnsiTheme="majorHAnsi" w:cstheme="majorHAnsi"/>
        </w:rPr>
      </w:pPr>
      <w:r w:rsidRPr="00A51EBB">
        <w:rPr>
          <w:rFonts w:asciiTheme="majorHAnsi" w:hAnsiTheme="majorHAnsi" w:cstheme="majorHAnsi"/>
        </w:rPr>
        <w:t xml:space="preserve"> </w:t>
      </w:r>
      <w:r w:rsidRPr="00A51EBB">
        <w:rPr>
          <w:rFonts w:asciiTheme="majorHAnsi" w:hAnsiTheme="majorHAnsi" w:cstheme="majorHAnsi"/>
          <w:lang w:val="en-US"/>
        </w:rPr>
        <w:t>U</w:t>
      </w:r>
      <w:r w:rsidRPr="00A51EBB">
        <w:rPr>
          <w:rFonts w:asciiTheme="majorHAnsi" w:hAnsiTheme="majorHAnsi" w:cstheme="majorHAnsi"/>
          <w:vertAlign w:val="subscript"/>
        </w:rPr>
        <w:t>=12В</w:t>
      </w:r>
      <w:r w:rsidRPr="00A51EBB">
        <w:rPr>
          <w:rFonts w:asciiTheme="majorHAnsi" w:hAnsiTheme="majorHAnsi" w:cstheme="majorHAnsi"/>
          <w:lang w:val="en-US"/>
        </w:rPr>
        <w:t>xx</w:t>
      </w:r>
      <w:r w:rsidRPr="00A51EBB">
        <w:rPr>
          <w:rFonts w:asciiTheme="majorHAnsi" w:hAnsiTheme="majorHAnsi" w:cstheme="majorHAnsi"/>
        </w:rPr>
        <w:t xml:space="preserve">                                  13,5±0,5</w:t>
      </w:r>
    </w:p>
    <w:p w:rsidR="005D24A5" w:rsidRPr="00A51EBB" w:rsidRDefault="005D24A5" w:rsidP="001D32B8">
      <w:pPr>
        <w:pStyle w:val="a7"/>
        <w:numPr>
          <w:ilvl w:val="0"/>
          <w:numId w:val="13"/>
        </w:numPr>
        <w:spacing w:after="0" w:line="240" w:lineRule="auto"/>
        <w:ind w:left="0" w:right="340" w:firstLine="0"/>
        <w:jc w:val="both"/>
        <w:rPr>
          <w:rFonts w:asciiTheme="majorHAnsi" w:hAnsiTheme="majorHAnsi" w:cstheme="majorHAnsi"/>
        </w:rPr>
      </w:pPr>
      <w:r w:rsidRPr="00A51EBB">
        <w:rPr>
          <w:rFonts w:asciiTheme="majorHAnsi" w:hAnsiTheme="majorHAnsi" w:cstheme="majorHAnsi"/>
        </w:rPr>
        <w:t xml:space="preserve"> </w:t>
      </w:r>
      <w:r w:rsidRPr="00A51EBB">
        <w:rPr>
          <w:rFonts w:asciiTheme="majorHAnsi" w:hAnsiTheme="majorHAnsi" w:cstheme="majorHAnsi"/>
          <w:lang w:val="en-US"/>
        </w:rPr>
        <w:t>U</w:t>
      </w:r>
      <w:r w:rsidRPr="00A51EBB">
        <w:rPr>
          <w:rFonts w:asciiTheme="majorHAnsi" w:hAnsiTheme="majorHAnsi" w:cstheme="majorHAnsi"/>
          <w:vertAlign w:val="subscript"/>
        </w:rPr>
        <w:t>=220В</w:t>
      </w:r>
      <w:r w:rsidRPr="00A51EBB">
        <w:rPr>
          <w:rFonts w:asciiTheme="majorHAnsi" w:hAnsiTheme="majorHAnsi" w:cstheme="majorHAnsi"/>
          <w:lang w:val="en-US"/>
        </w:rPr>
        <w:t>xx</w:t>
      </w:r>
      <w:r w:rsidRPr="00A51EBB">
        <w:rPr>
          <w:rFonts w:asciiTheme="majorHAnsi" w:hAnsiTheme="majorHAnsi" w:cstheme="majorHAnsi"/>
        </w:rPr>
        <w:t xml:space="preserve">                                 220</w:t>
      </w:r>
      <w:r w:rsidR="00A51EBB">
        <w:rPr>
          <w:rFonts w:asciiTheme="majorHAnsi" w:hAnsiTheme="majorHAnsi" w:cstheme="majorHAnsi"/>
        </w:rPr>
        <w:t>В</w:t>
      </w:r>
    </w:p>
    <w:p w:rsidR="0087157D" w:rsidRPr="00D658B4" w:rsidRDefault="00A51EBB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Выходное напряжение по выходу «</w:t>
      </w:r>
      <w:r w:rsidR="00DD3E7C" w:rsidRPr="00D658B4">
        <w:rPr>
          <w:rFonts w:asciiTheme="majorHAnsi" w:hAnsiTheme="majorHAnsi" w:cstheme="majorHAnsi"/>
        </w:rPr>
        <w:t>12В» при номин</w:t>
      </w:r>
      <w:r>
        <w:rPr>
          <w:rFonts w:asciiTheme="majorHAnsi" w:hAnsiTheme="majorHAnsi" w:cstheme="majorHAnsi"/>
        </w:rPr>
        <w:t>альном напряжении генератора</w:t>
      </w:r>
      <w:r w:rsidR="00DD3E7C" w:rsidRPr="00D658B4">
        <w:rPr>
          <w:rFonts w:asciiTheme="majorHAnsi" w:hAnsiTheme="majorHAnsi" w:cstheme="majorHAnsi"/>
        </w:rPr>
        <w:t xml:space="preserve"> и максимальном токе нагрузки  10А  не менее </w:t>
      </w:r>
      <w:r w:rsidR="00DD3E7C" w:rsidRPr="00D658B4">
        <w:rPr>
          <w:rFonts w:asciiTheme="majorHAnsi" w:hAnsiTheme="majorHAnsi" w:cstheme="majorHAnsi"/>
          <w:b/>
        </w:rPr>
        <w:t>11,5В.</w:t>
      </w:r>
    </w:p>
    <w:p w:rsidR="0032671F" w:rsidRPr="003A5B6B" w:rsidRDefault="00DD3E7C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Изменение в</w:t>
      </w:r>
      <w:r w:rsidR="00A51EBB">
        <w:rPr>
          <w:rFonts w:asciiTheme="majorHAnsi" w:hAnsiTheme="majorHAnsi" w:cstheme="majorHAnsi"/>
        </w:rPr>
        <w:t>ыходного напряжения по выходу «</w:t>
      </w:r>
      <w:r w:rsidRPr="00D658B4">
        <w:rPr>
          <w:rFonts w:asciiTheme="majorHAnsi" w:hAnsiTheme="majorHAnsi" w:cstheme="majorHAnsi"/>
        </w:rPr>
        <w:t>12В» при изме</w:t>
      </w:r>
      <w:r w:rsidR="00A51EBB">
        <w:rPr>
          <w:rFonts w:asciiTheme="majorHAnsi" w:hAnsiTheme="majorHAnsi" w:cstheme="majorHAnsi"/>
        </w:rPr>
        <w:t xml:space="preserve">нении входного напряжения генератора </w:t>
      </w:r>
      <w:r w:rsidRPr="00D658B4">
        <w:rPr>
          <w:rFonts w:asciiTheme="majorHAnsi" w:hAnsiTheme="majorHAnsi" w:cstheme="majorHAnsi"/>
        </w:rPr>
        <w:t xml:space="preserve">питания в диапазоне от 11,5 до 14В и максимальном токе нагрузки 10А не более    </w:t>
      </w:r>
      <w:r w:rsidRPr="00A51EBB">
        <w:rPr>
          <w:rFonts w:asciiTheme="majorHAnsi" w:hAnsiTheme="majorHAnsi" w:cstheme="majorHAnsi"/>
        </w:rPr>
        <w:t>±0,2В.</w:t>
      </w:r>
    </w:p>
    <w:p w:rsidR="0032671F" w:rsidRDefault="0032671F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  <w:b/>
        </w:rPr>
      </w:pPr>
    </w:p>
    <w:p w:rsidR="00783386" w:rsidRDefault="00783386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Таблица № 1. Технические характеристики </w:t>
      </w:r>
      <w:r w:rsidR="00644C88">
        <w:rPr>
          <w:rFonts w:asciiTheme="majorHAnsi" w:hAnsiTheme="majorHAnsi" w:cstheme="majorHAnsi"/>
        </w:rPr>
        <w:t>солнечного генератора</w:t>
      </w:r>
      <w:r>
        <w:rPr>
          <w:rFonts w:asciiTheme="majorHAnsi" w:hAnsiTheme="majorHAnsi" w:cstheme="majorHAnsi"/>
        </w:rPr>
        <w:t xml:space="preserve"> «</w:t>
      </w:r>
      <w:r>
        <w:rPr>
          <w:rFonts w:asciiTheme="majorHAnsi" w:hAnsiTheme="majorHAnsi" w:cstheme="majorHAnsi"/>
          <w:lang w:val="en-US"/>
        </w:rPr>
        <w:t>AGM</w:t>
      </w:r>
      <w:r>
        <w:rPr>
          <w:rFonts w:asciiTheme="majorHAnsi" w:hAnsiTheme="majorHAnsi" w:cstheme="majorHAnsi"/>
        </w:rPr>
        <w:t>»</w:t>
      </w:r>
      <w:r w:rsidR="00CE6D01">
        <w:rPr>
          <w:rFonts w:asciiTheme="majorHAnsi" w:hAnsiTheme="majorHAnsi" w:cstheme="majorHAnsi"/>
        </w:rPr>
        <w:t>.</w:t>
      </w:r>
    </w:p>
    <w:tbl>
      <w:tblPr>
        <w:tblStyle w:val="af"/>
        <w:tblpPr w:leftFromText="180" w:rightFromText="180" w:vertAnchor="text" w:horzAnchor="page" w:tblpX="904" w:tblpY="250"/>
        <w:tblW w:w="10598" w:type="dxa"/>
        <w:tblLayout w:type="fixed"/>
        <w:tblLook w:val="04A0"/>
      </w:tblPr>
      <w:tblGrid>
        <w:gridCol w:w="4618"/>
        <w:gridCol w:w="2694"/>
        <w:gridCol w:w="3286"/>
      </w:tblGrid>
      <w:tr w:rsidR="00783386" w:rsidRPr="001518A6" w:rsidTr="0041123D">
        <w:trPr>
          <w:trHeight w:val="354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b/>
                <w:sz w:val="20"/>
                <w:szCs w:val="20"/>
              </w:rPr>
              <w:t>Наименование изделия</w:t>
            </w:r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AGM</w:t>
            </w:r>
            <w:r w:rsidRPr="001518A6">
              <w:rPr>
                <w:rFonts w:asciiTheme="majorHAnsi" w:hAnsiTheme="majorHAnsi" w:cstheme="majorHAnsi"/>
                <w:b/>
                <w:sz w:val="20"/>
                <w:szCs w:val="20"/>
              </w:rPr>
              <w:t>-75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AGM</w:t>
            </w:r>
            <w:r w:rsidRPr="001518A6">
              <w:rPr>
                <w:rFonts w:asciiTheme="majorHAnsi" w:hAnsiTheme="majorHAnsi" w:cstheme="majorHAnsi"/>
                <w:b/>
                <w:sz w:val="20"/>
                <w:szCs w:val="20"/>
              </w:rPr>
              <w:t>-150</w:t>
            </w:r>
          </w:p>
        </w:tc>
      </w:tr>
      <w:tr w:rsidR="00783386" w:rsidRPr="001518A6" w:rsidTr="0041123D">
        <w:trPr>
          <w:trHeight w:val="273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Гелевый аккумулятор, А/ч; </w:t>
            </w: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75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 12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150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 12</w:t>
            </w:r>
          </w:p>
        </w:tc>
      </w:tr>
      <w:tr w:rsidR="00783386" w:rsidRPr="001518A6" w:rsidTr="0041123D">
        <w:trPr>
          <w:trHeight w:val="295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Солнечная панель</w:t>
            </w: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proofErr w:type="gramStart"/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Вт</w:t>
            </w:r>
            <w:proofErr w:type="gramEnd"/>
            <w:r>
              <w:rPr>
                <w:rFonts w:asciiTheme="majorHAnsi" w:hAnsiTheme="majorHAnsi" w:cstheme="majorHAnsi"/>
                <w:sz w:val="20"/>
                <w:szCs w:val="20"/>
              </w:rPr>
              <w:t>; В.</w:t>
            </w:r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не менее 80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 12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не менее 120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 12</w:t>
            </w:r>
          </w:p>
        </w:tc>
      </w:tr>
      <w:tr w:rsidR="00783386" w:rsidRPr="001518A6" w:rsidTr="0041123D">
        <w:trPr>
          <w:trHeight w:val="365"/>
        </w:trPr>
        <w:tc>
          <w:tcPr>
            <w:tcW w:w="4618" w:type="dxa"/>
            <w:vAlign w:val="center"/>
          </w:tcPr>
          <w:p w:rsidR="00783386" w:rsidRPr="001518A6" w:rsidRDefault="00783386" w:rsidP="0032671F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Инвертор, Вт; </w:t>
            </w:r>
            <w:r w:rsidR="001D224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DC</w:t>
            </w:r>
            <w:r w:rsidR="001D224D" w:rsidRPr="00CE6D01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1D224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AC</w:t>
            </w:r>
            <w:proofErr w:type="gramStart"/>
            <w:r w:rsidR="001D224D" w:rsidRPr="00CE6D0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В</w:t>
            </w:r>
            <w:proofErr w:type="gramEnd"/>
            <w:r>
              <w:rPr>
                <w:rFonts w:asciiTheme="majorHAnsi" w:hAnsiTheme="majorHAnsi" w:cstheme="majorHAnsi"/>
                <w:sz w:val="20"/>
                <w:szCs w:val="20"/>
              </w:rPr>
              <w:t>; Гц</w:t>
            </w:r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до 700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 12-220; 50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до 1400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 12-220; 50</w:t>
            </w:r>
          </w:p>
        </w:tc>
      </w:tr>
      <w:tr w:rsidR="00783386" w:rsidRPr="001518A6" w:rsidTr="0041123D">
        <w:trPr>
          <w:trHeight w:val="183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Выходной ток сети 12</w:t>
            </w: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В, А</w:t>
            </w:r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</w:tr>
      <w:tr w:rsidR="00783386" w:rsidRPr="001518A6" w:rsidTr="0041123D">
        <w:trPr>
          <w:trHeight w:val="365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Выходной ток силовой сети 220В, А</w:t>
            </w:r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3286" w:type="dxa"/>
            <w:vAlign w:val="center"/>
          </w:tcPr>
          <w:p w:rsidR="00783386" w:rsidRPr="001518A6" w:rsidRDefault="001939E3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</w:tr>
      <w:tr w:rsidR="00783386" w:rsidRPr="001518A6" w:rsidTr="0041123D">
        <w:trPr>
          <w:trHeight w:val="365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Габаритные размеры,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ДхШхВ,</w:t>
            </w: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 xml:space="preserve"> мм </w:t>
            </w:r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426х224х327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580х234х399</w:t>
            </w:r>
          </w:p>
        </w:tc>
      </w:tr>
      <w:tr w:rsidR="00783386" w:rsidRPr="00D658B4" w:rsidTr="0041123D">
        <w:trPr>
          <w:trHeight w:val="365"/>
        </w:trPr>
        <w:tc>
          <w:tcPr>
            <w:tcW w:w="4618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 xml:space="preserve">Масса (без АКБ), </w:t>
            </w:r>
            <w:proofErr w:type="gramStart"/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694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5,8</w:t>
            </w:r>
          </w:p>
        </w:tc>
        <w:tc>
          <w:tcPr>
            <w:tcW w:w="3286" w:type="dxa"/>
            <w:vAlign w:val="center"/>
          </w:tcPr>
          <w:p w:rsidR="00783386" w:rsidRPr="001518A6" w:rsidRDefault="00783386" w:rsidP="00315CE2">
            <w:pPr>
              <w:ind w:right="340"/>
              <w:rPr>
                <w:rFonts w:asciiTheme="majorHAnsi" w:hAnsiTheme="majorHAnsi" w:cstheme="majorHAnsi"/>
                <w:sz w:val="20"/>
                <w:szCs w:val="20"/>
              </w:rPr>
            </w:pPr>
            <w:r w:rsidRPr="001518A6">
              <w:rPr>
                <w:rFonts w:asciiTheme="majorHAnsi" w:hAnsiTheme="majorHAnsi" w:cstheme="majorHAnsi"/>
                <w:sz w:val="20"/>
                <w:szCs w:val="20"/>
              </w:rPr>
              <w:t>6,4</w:t>
            </w:r>
          </w:p>
        </w:tc>
      </w:tr>
    </w:tbl>
    <w:p w:rsidR="00A013B3" w:rsidRPr="00A013B3" w:rsidRDefault="00A013B3" w:rsidP="00A013B3">
      <w:pPr>
        <w:spacing w:after="0" w:line="240" w:lineRule="auto"/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</w:pPr>
      <w:r>
        <w:rPr>
          <w:rStyle w:val="af2"/>
          <w:rFonts w:cstheme="minorHAnsi"/>
          <w:color w:val="000000"/>
          <w:sz w:val="16"/>
          <w:szCs w:val="16"/>
          <w:shd w:val="clear" w:color="auto" w:fill="FFFFFF"/>
        </w:rPr>
        <w:t>ВНИМАНИЕ*</w:t>
      </w:r>
      <w:r>
        <w:rPr>
          <w:rFonts w:cstheme="minorHAnsi"/>
          <w:b/>
          <w:color w:val="000000"/>
          <w:sz w:val="16"/>
          <w:szCs w:val="16"/>
        </w:rPr>
        <w:br/>
      </w:r>
      <w:proofErr w:type="gramStart"/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>ВНИМАНИЕ</w:t>
      </w:r>
      <w:proofErr w:type="gramEnd"/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>*</w:t>
      </w:r>
    </w:p>
    <w:p w:rsidR="00A013B3" w:rsidRPr="00A013B3" w:rsidRDefault="00A013B3" w:rsidP="00A013B3">
      <w:pPr>
        <w:spacing w:after="0" w:line="240" w:lineRule="auto"/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</w:pPr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>При продолжительной пасмурной погоде в зимнее время и недостаточной солнечной инсоляции  возможно снижение напряжения аккумуляторной батареи  до 11,1 Вольт.</w:t>
      </w:r>
      <w:r w:rsidRPr="00A013B3">
        <w:rPr>
          <w:rStyle w:val="apple-converted-space"/>
          <w:rFonts w:asciiTheme="majorHAnsi" w:hAnsiTheme="majorHAnsi" w:cstheme="majorHAnsi"/>
          <w:b/>
          <w:bCs/>
          <w:color w:val="000000"/>
          <w:sz w:val="16"/>
          <w:szCs w:val="16"/>
          <w:shd w:val="clear" w:color="auto" w:fill="FFFFFF"/>
        </w:rPr>
        <w:t> </w:t>
      </w:r>
      <w:r w:rsidRPr="00A013B3">
        <w:rPr>
          <w:rFonts w:asciiTheme="majorHAnsi" w:hAnsiTheme="majorHAnsi" w:cstheme="majorHAnsi"/>
          <w:b/>
          <w:color w:val="000000"/>
          <w:sz w:val="16"/>
          <w:szCs w:val="16"/>
        </w:rPr>
        <w:br/>
      </w:r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>В этом случае для предотвращения глубокого разряда   контроллер отключит АКБ от нагрузки (</w:t>
      </w:r>
      <w:r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 xml:space="preserve">солнечный генератор </w:t>
      </w:r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 xml:space="preserve"> перестанет работать).</w:t>
      </w:r>
      <w:r w:rsidRPr="00A013B3">
        <w:rPr>
          <w:rStyle w:val="apple-converted-space"/>
          <w:rFonts w:asciiTheme="majorHAnsi" w:hAnsiTheme="majorHAnsi" w:cstheme="majorHAnsi"/>
          <w:b/>
          <w:bCs/>
          <w:color w:val="000000"/>
          <w:sz w:val="16"/>
          <w:szCs w:val="16"/>
          <w:shd w:val="clear" w:color="auto" w:fill="FFFFFF"/>
        </w:rPr>
        <w:t> </w:t>
      </w:r>
      <w:r w:rsidRPr="00A013B3">
        <w:rPr>
          <w:rFonts w:asciiTheme="majorHAnsi" w:hAnsiTheme="majorHAnsi" w:cstheme="majorHAnsi"/>
          <w:b/>
          <w:color w:val="000000"/>
          <w:sz w:val="16"/>
          <w:szCs w:val="16"/>
        </w:rPr>
        <w:br/>
      </w:r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>Солнечная панель продолжит заряжать АКБ и при достижении напряжения 12.6</w:t>
      </w:r>
      <w:proofErr w:type="gramStart"/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 xml:space="preserve"> В</w:t>
      </w:r>
      <w:proofErr w:type="gramEnd"/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 xml:space="preserve">  контроллер вновь включит нагрузку (</w:t>
      </w:r>
      <w:r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 xml:space="preserve">солнечный генератор </w:t>
      </w:r>
      <w:r w:rsidRPr="00A013B3">
        <w:rPr>
          <w:rStyle w:val="af2"/>
          <w:rFonts w:asciiTheme="majorHAnsi" w:hAnsiTheme="majorHAnsi" w:cstheme="majorHAnsi"/>
          <w:b w:val="0"/>
          <w:color w:val="000000"/>
          <w:sz w:val="16"/>
          <w:szCs w:val="16"/>
          <w:shd w:val="clear" w:color="auto" w:fill="FFFFFF"/>
        </w:rPr>
        <w:t xml:space="preserve"> начнет работать).</w:t>
      </w:r>
    </w:p>
    <w:p w:rsidR="00783386" w:rsidRDefault="00783386" w:rsidP="00315CE2">
      <w:pPr>
        <w:spacing w:after="0" w:line="240" w:lineRule="auto"/>
        <w:ind w:right="340"/>
        <w:jc w:val="both"/>
        <w:rPr>
          <w:rFonts w:asciiTheme="majorHAnsi" w:hAnsiTheme="majorHAnsi" w:cstheme="majorHAnsi"/>
          <w:b/>
        </w:rPr>
      </w:pPr>
    </w:p>
    <w:p w:rsidR="00D52DAD" w:rsidRPr="00D52DAD" w:rsidRDefault="00840A80" w:rsidP="00D52DAD">
      <w:pPr>
        <w:pStyle w:val="1"/>
        <w:numPr>
          <w:ilvl w:val="1"/>
          <w:numId w:val="19"/>
        </w:numPr>
        <w:spacing w:before="0" w:line="240" w:lineRule="auto"/>
        <w:ind w:left="567" w:hanging="567"/>
        <w:rPr>
          <w:rFonts w:cstheme="majorHAnsi"/>
          <w:color w:val="auto"/>
        </w:rPr>
      </w:pPr>
      <w:r w:rsidRPr="00840A80">
        <w:rPr>
          <w:rFonts w:cstheme="majorHAnsi"/>
          <w:color w:val="auto"/>
        </w:rPr>
        <w:t>Комплект поставки.</w:t>
      </w:r>
    </w:p>
    <w:p w:rsidR="003D4906" w:rsidRPr="0041123D" w:rsidRDefault="003D4906" w:rsidP="00315CE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1123D">
        <w:rPr>
          <w:rFonts w:asciiTheme="majorHAnsi" w:hAnsiTheme="majorHAnsi" w:cstheme="majorHAnsi"/>
          <w:sz w:val="24"/>
          <w:szCs w:val="24"/>
        </w:rPr>
        <w:t>Табл</w:t>
      </w:r>
      <w:r w:rsidR="00AD13E0" w:rsidRPr="0041123D">
        <w:rPr>
          <w:rFonts w:asciiTheme="majorHAnsi" w:hAnsiTheme="majorHAnsi" w:cstheme="majorHAnsi"/>
          <w:sz w:val="24"/>
          <w:szCs w:val="24"/>
        </w:rPr>
        <w:t xml:space="preserve">ица № </w:t>
      </w:r>
      <w:r w:rsidR="000B48CD">
        <w:rPr>
          <w:rFonts w:asciiTheme="majorHAnsi" w:hAnsiTheme="majorHAnsi" w:cstheme="majorHAnsi"/>
          <w:sz w:val="24"/>
          <w:szCs w:val="24"/>
        </w:rPr>
        <w:t xml:space="preserve">2. Комплектация базового </w:t>
      </w:r>
      <w:r w:rsidR="00D53E9A">
        <w:rPr>
          <w:rFonts w:asciiTheme="majorHAnsi" w:hAnsiTheme="majorHAnsi" w:cstheme="majorHAnsi"/>
          <w:sz w:val="24"/>
          <w:szCs w:val="24"/>
        </w:rPr>
        <w:t>блока</w:t>
      </w:r>
      <w:r w:rsidR="000B48CD">
        <w:rPr>
          <w:rFonts w:asciiTheme="majorHAnsi" w:hAnsiTheme="majorHAnsi" w:cstheme="majorHAnsi"/>
          <w:sz w:val="24"/>
          <w:szCs w:val="24"/>
        </w:rPr>
        <w:t xml:space="preserve"> </w:t>
      </w:r>
      <w:r w:rsidR="00AD13E0" w:rsidRPr="0041123D">
        <w:rPr>
          <w:rFonts w:asciiTheme="majorHAnsi" w:hAnsiTheme="majorHAnsi" w:cstheme="majorHAnsi"/>
          <w:sz w:val="24"/>
          <w:szCs w:val="24"/>
          <w:lang w:val="en-US"/>
        </w:rPr>
        <w:t>AGM</w:t>
      </w:r>
      <w:r w:rsidR="00AD13E0" w:rsidRPr="0041123D">
        <w:rPr>
          <w:rFonts w:asciiTheme="majorHAnsi" w:hAnsiTheme="majorHAnsi" w:cstheme="majorHAnsi"/>
          <w:sz w:val="24"/>
          <w:szCs w:val="24"/>
        </w:rPr>
        <w:t>-75.</w:t>
      </w:r>
    </w:p>
    <w:tbl>
      <w:tblPr>
        <w:tblStyle w:val="af"/>
        <w:tblW w:w="10490" w:type="dxa"/>
        <w:tblInd w:w="-34" w:type="dxa"/>
        <w:tblLook w:val="04A0"/>
      </w:tblPr>
      <w:tblGrid>
        <w:gridCol w:w="5812"/>
        <w:gridCol w:w="4678"/>
      </w:tblGrid>
      <w:tr w:rsidR="0087157D" w:rsidRPr="00D658B4" w:rsidTr="00EF0E2F">
        <w:trPr>
          <w:trHeight w:val="300"/>
        </w:trPr>
        <w:tc>
          <w:tcPr>
            <w:tcW w:w="5812" w:type="dxa"/>
          </w:tcPr>
          <w:p w:rsidR="0087157D" w:rsidRPr="00D658B4" w:rsidRDefault="0087157D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Наименование</w:t>
            </w:r>
          </w:p>
        </w:tc>
        <w:tc>
          <w:tcPr>
            <w:tcW w:w="4678" w:type="dxa"/>
          </w:tcPr>
          <w:p w:rsidR="0087157D" w:rsidRPr="00D658B4" w:rsidRDefault="0087157D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Количество, шт.</w:t>
            </w:r>
          </w:p>
        </w:tc>
      </w:tr>
      <w:tr w:rsidR="0087157D" w:rsidRPr="00D658B4" w:rsidTr="00EF0E2F">
        <w:trPr>
          <w:trHeight w:val="283"/>
        </w:trPr>
        <w:tc>
          <w:tcPr>
            <w:tcW w:w="5812" w:type="dxa"/>
            <w:vAlign w:val="center"/>
          </w:tcPr>
          <w:p w:rsidR="0087157D" w:rsidRPr="00D658B4" w:rsidRDefault="00AD13E0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Корпус-моноблок с крышкой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87157D" w:rsidRPr="00D658B4" w:rsidTr="00EF0E2F">
        <w:trPr>
          <w:trHeight w:val="300"/>
        </w:trPr>
        <w:tc>
          <w:tcPr>
            <w:tcW w:w="5812" w:type="dxa"/>
            <w:vAlign w:val="center"/>
          </w:tcPr>
          <w:p w:rsidR="0087157D" w:rsidRPr="00D658B4" w:rsidRDefault="00AD13E0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Гелевый аккумулятор с кабелями и клеммами 75А/ч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  <w:r w:rsidR="00AD13E0">
              <w:rPr>
                <w:rFonts w:asciiTheme="majorHAnsi" w:hAnsiTheme="majorHAnsi" w:cstheme="majorHAnsi"/>
              </w:rPr>
              <w:t>комплект</w:t>
            </w:r>
          </w:p>
        </w:tc>
      </w:tr>
      <w:tr w:rsidR="0087157D" w:rsidRPr="00D658B4" w:rsidTr="00EF0E2F">
        <w:trPr>
          <w:trHeight w:val="300"/>
        </w:trPr>
        <w:tc>
          <w:tcPr>
            <w:tcW w:w="5812" w:type="dxa"/>
            <w:vAlign w:val="center"/>
          </w:tcPr>
          <w:p w:rsidR="0087157D" w:rsidRPr="00D658B4" w:rsidRDefault="00AD13E0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Мультипрограммный контроллер заряда 12В, 20А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87157D" w:rsidRPr="00D658B4" w:rsidTr="00EF0E2F">
        <w:trPr>
          <w:trHeight w:val="283"/>
        </w:trPr>
        <w:tc>
          <w:tcPr>
            <w:tcW w:w="5812" w:type="dxa"/>
            <w:vAlign w:val="center"/>
          </w:tcPr>
          <w:p w:rsidR="0087157D" w:rsidRPr="00D658B4" w:rsidRDefault="003D4906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Сетевое зарядное устройство</w:t>
            </w:r>
            <w:r w:rsidR="003264FE">
              <w:rPr>
                <w:rFonts w:asciiTheme="majorHAnsi" w:hAnsiTheme="majorHAnsi" w:cstheme="majorHAnsi"/>
              </w:rPr>
              <w:t xml:space="preserve"> 1,5А</w:t>
            </w:r>
            <w:r w:rsidR="00AD13E0">
              <w:rPr>
                <w:rFonts w:asciiTheme="majorHAnsi" w:hAnsiTheme="majorHAnsi" w:cstheme="majorHAnsi"/>
              </w:rPr>
              <w:t>, 12В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87157D" w:rsidRPr="00D658B4" w:rsidTr="00EF0E2F">
        <w:trPr>
          <w:trHeight w:val="300"/>
        </w:trPr>
        <w:tc>
          <w:tcPr>
            <w:tcW w:w="5812" w:type="dxa"/>
            <w:vAlign w:val="center"/>
          </w:tcPr>
          <w:p w:rsidR="0087157D" w:rsidRPr="00D658B4" w:rsidRDefault="003D4906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Разъемы и выводы сети 10А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 комплект</w:t>
            </w:r>
          </w:p>
        </w:tc>
      </w:tr>
      <w:tr w:rsidR="0087157D" w:rsidRPr="00D658B4" w:rsidTr="00EF0E2F">
        <w:trPr>
          <w:trHeight w:val="283"/>
        </w:trPr>
        <w:tc>
          <w:tcPr>
            <w:tcW w:w="5812" w:type="dxa"/>
            <w:vAlign w:val="center"/>
          </w:tcPr>
          <w:p w:rsidR="0087157D" w:rsidRPr="00D658B4" w:rsidRDefault="003D4906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Предохранитель для сети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87157D" w:rsidRPr="00D658B4" w:rsidTr="00EF0E2F">
        <w:trPr>
          <w:trHeight w:val="300"/>
        </w:trPr>
        <w:tc>
          <w:tcPr>
            <w:tcW w:w="5812" w:type="dxa"/>
            <w:vAlign w:val="center"/>
          </w:tcPr>
          <w:p w:rsidR="0087157D" w:rsidRPr="00D658B4" w:rsidRDefault="003D4906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Выключатель АКБ от сети 10А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87157D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3D4906" w:rsidRPr="00D658B4" w:rsidTr="00EF0E2F">
        <w:trPr>
          <w:trHeight w:val="300"/>
        </w:trPr>
        <w:tc>
          <w:tcPr>
            <w:tcW w:w="5812" w:type="dxa"/>
            <w:vAlign w:val="center"/>
          </w:tcPr>
          <w:p w:rsidR="003D4906" w:rsidRPr="00D658B4" w:rsidRDefault="003D4906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Клеммы и автомат – выключатель силовой сети 80А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3D4906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 комплект</w:t>
            </w:r>
          </w:p>
        </w:tc>
      </w:tr>
      <w:tr w:rsidR="003D4906" w:rsidRPr="00D658B4" w:rsidTr="00EF0E2F">
        <w:trPr>
          <w:trHeight w:val="300"/>
        </w:trPr>
        <w:tc>
          <w:tcPr>
            <w:tcW w:w="5812" w:type="dxa"/>
            <w:vAlign w:val="center"/>
          </w:tcPr>
          <w:p w:rsidR="003D4906" w:rsidRPr="00D658B4" w:rsidRDefault="003D4906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Разъем для подключения солнечной батареи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3D4906" w:rsidRPr="00D658B4" w:rsidRDefault="003D4906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</w:tbl>
    <w:p w:rsidR="00ED5C0B" w:rsidRDefault="00ED5C0B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AD13E0" w:rsidRPr="0041123D" w:rsidRDefault="00AD13E0" w:rsidP="00315CE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1123D">
        <w:rPr>
          <w:rFonts w:asciiTheme="majorHAnsi" w:hAnsiTheme="majorHAnsi" w:cstheme="majorHAnsi"/>
          <w:sz w:val="24"/>
          <w:szCs w:val="24"/>
        </w:rPr>
        <w:t>Таблица №</w:t>
      </w:r>
      <w:r w:rsidR="000B48CD">
        <w:rPr>
          <w:rFonts w:asciiTheme="majorHAnsi" w:hAnsiTheme="majorHAnsi" w:cstheme="majorHAnsi"/>
          <w:sz w:val="24"/>
          <w:szCs w:val="24"/>
        </w:rPr>
        <w:t xml:space="preserve">3. Комплектация базового блока </w:t>
      </w:r>
      <w:r w:rsidRPr="0041123D">
        <w:rPr>
          <w:rFonts w:asciiTheme="majorHAnsi" w:hAnsiTheme="majorHAnsi" w:cstheme="majorHAnsi"/>
          <w:sz w:val="24"/>
          <w:szCs w:val="24"/>
          <w:lang w:val="en-US"/>
        </w:rPr>
        <w:t>AGM</w:t>
      </w:r>
      <w:r w:rsidRPr="0041123D">
        <w:rPr>
          <w:rFonts w:asciiTheme="majorHAnsi" w:hAnsiTheme="majorHAnsi" w:cstheme="majorHAnsi"/>
          <w:sz w:val="24"/>
          <w:szCs w:val="24"/>
        </w:rPr>
        <w:t>-150.</w:t>
      </w:r>
    </w:p>
    <w:tbl>
      <w:tblPr>
        <w:tblStyle w:val="af"/>
        <w:tblW w:w="10490" w:type="dxa"/>
        <w:tblInd w:w="-34" w:type="dxa"/>
        <w:tblLook w:val="04A0"/>
      </w:tblPr>
      <w:tblGrid>
        <w:gridCol w:w="5812"/>
        <w:gridCol w:w="4678"/>
      </w:tblGrid>
      <w:tr w:rsidR="00AD13E0" w:rsidRPr="00D658B4" w:rsidTr="00EF0E2F">
        <w:trPr>
          <w:trHeight w:val="300"/>
        </w:trPr>
        <w:tc>
          <w:tcPr>
            <w:tcW w:w="5812" w:type="dxa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Наименование</w:t>
            </w:r>
          </w:p>
        </w:tc>
        <w:tc>
          <w:tcPr>
            <w:tcW w:w="4678" w:type="dxa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Количество, шт.</w:t>
            </w:r>
          </w:p>
        </w:tc>
      </w:tr>
      <w:tr w:rsidR="00AD13E0" w:rsidRPr="00D658B4" w:rsidTr="00EF0E2F">
        <w:trPr>
          <w:trHeight w:val="283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Корпус-моноблок с крышкой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AD13E0" w:rsidRPr="00D658B4" w:rsidTr="00EF0E2F">
        <w:trPr>
          <w:trHeight w:val="300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Гелевый аккумулятор с кабелями и клеммами 15</w:t>
            </w:r>
            <w:r w:rsidR="0032671F"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А/ч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комплект</w:t>
            </w:r>
          </w:p>
        </w:tc>
      </w:tr>
      <w:tr w:rsidR="00AD13E0" w:rsidRPr="00D658B4" w:rsidTr="00EF0E2F">
        <w:trPr>
          <w:trHeight w:val="300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Мультипрограммный контроллер заряда 12В, 20А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AD13E0" w:rsidRPr="00D658B4" w:rsidTr="00EF0E2F">
        <w:trPr>
          <w:trHeight w:val="283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Сетевое зарядное устройство</w:t>
            </w:r>
            <w:r>
              <w:rPr>
                <w:rFonts w:asciiTheme="majorHAnsi" w:hAnsiTheme="majorHAnsi" w:cstheme="majorHAnsi"/>
              </w:rPr>
              <w:t xml:space="preserve"> 1,5А, 12В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AD13E0" w:rsidRPr="00D658B4" w:rsidTr="00EF0E2F">
        <w:trPr>
          <w:trHeight w:val="300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Разъемы и выводы сети 10А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 комплект</w:t>
            </w:r>
          </w:p>
        </w:tc>
      </w:tr>
      <w:tr w:rsidR="00AD13E0" w:rsidRPr="00D658B4" w:rsidTr="00EF0E2F">
        <w:trPr>
          <w:trHeight w:val="283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Предохранитель для сети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AD13E0" w:rsidRPr="00D658B4" w:rsidTr="00EF0E2F">
        <w:trPr>
          <w:trHeight w:val="300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Выключатель АКБ от сети 10А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  <w:tr w:rsidR="00AD13E0" w:rsidRPr="00D658B4" w:rsidTr="00EF0E2F">
        <w:trPr>
          <w:trHeight w:val="300"/>
        </w:trPr>
        <w:tc>
          <w:tcPr>
            <w:tcW w:w="5812" w:type="dxa"/>
            <w:vAlign w:val="center"/>
          </w:tcPr>
          <w:p w:rsidR="00AD13E0" w:rsidRPr="00D658B4" w:rsidRDefault="00AD13E0" w:rsidP="0032671F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 xml:space="preserve">Клеммы и автомат – выключатель силовой сети </w:t>
            </w:r>
            <w:r w:rsidR="0032671F">
              <w:rPr>
                <w:rFonts w:asciiTheme="majorHAnsi" w:hAnsiTheme="majorHAnsi" w:cstheme="majorHAnsi"/>
              </w:rPr>
              <w:t>80</w:t>
            </w:r>
            <w:r w:rsidRPr="00D658B4">
              <w:rPr>
                <w:rFonts w:asciiTheme="majorHAnsi" w:hAnsiTheme="majorHAnsi" w:cstheme="majorHAnsi"/>
              </w:rPr>
              <w:t>А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 комплект</w:t>
            </w:r>
          </w:p>
        </w:tc>
      </w:tr>
      <w:tr w:rsidR="00AD13E0" w:rsidRPr="00D658B4" w:rsidTr="00EF0E2F">
        <w:trPr>
          <w:trHeight w:val="300"/>
        </w:trPr>
        <w:tc>
          <w:tcPr>
            <w:tcW w:w="5812" w:type="dxa"/>
            <w:vAlign w:val="center"/>
          </w:tcPr>
          <w:p w:rsidR="00AD13E0" w:rsidRPr="00D658B4" w:rsidRDefault="00AD13E0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Разъем для подключения солнечной батареи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8" w:type="dxa"/>
            <w:vAlign w:val="center"/>
          </w:tcPr>
          <w:p w:rsidR="00AD13E0" w:rsidRPr="00D658B4" w:rsidRDefault="00AD13E0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</w:p>
        </w:tc>
      </w:tr>
    </w:tbl>
    <w:p w:rsidR="00AD13E0" w:rsidRPr="0041123D" w:rsidRDefault="00AD13E0" w:rsidP="00315CE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A32159" w:rsidRPr="0041123D" w:rsidRDefault="00AD13E0" w:rsidP="00315CE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1123D">
        <w:rPr>
          <w:rFonts w:asciiTheme="majorHAnsi" w:hAnsiTheme="majorHAnsi" w:cstheme="majorHAnsi"/>
          <w:sz w:val="24"/>
          <w:szCs w:val="24"/>
        </w:rPr>
        <w:t>Таблица №4. Дополнительные комплектующие.</w:t>
      </w:r>
    </w:p>
    <w:tbl>
      <w:tblPr>
        <w:tblStyle w:val="af"/>
        <w:tblW w:w="10490" w:type="dxa"/>
        <w:tblInd w:w="-34" w:type="dxa"/>
        <w:tblLook w:val="04A0"/>
      </w:tblPr>
      <w:tblGrid>
        <w:gridCol w:w="5793"/>
        <w:gridCol w:w="4697"/>
      </w:tblGrid>
      <w:tr w:rsidR="00750767" w:rsidRPr="00D658B4" w:rsidTr="00EF0E2F">
        <w:trPr>
          <w:trHeight w:val="327"/>
        </w:trPr>
        <w:tc>
          <w:tcPr>
            <w:tcW w:w="5793" w:type="dxa"/>
          </w:tcPr>
          <w:p w:rsidR="00750767" w:rsidRPr="00D658B4" w:rsidRDefault="00750767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Наименование</w:t>
            </w:r>
          </w:p>
        </w:tc>
        <w:tc>
          <w:tcPr>
            <w:tcW w:w="4697" w:type="dxa"/>
            <w:vAlign w:val="center"/>
          </w:tcPr>
          <w:p w:rsidR="00750767" w:rsidRPr="00D658B4" w:rsidRDefault="00750767" w:rsidP="00315CE2">
            <w:pPr>
              <w:jc w:val="center"/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Количество, шт.</w:t>
            </w:r>
          </w:p>
        </w:tc>
      </w:tr>
      <w:tr w:rsidR="00750767" w:rsidRPr="00D658B4" w:rsidTr="00EF0E2F">
        <w:trPr>
          <w:trHeight w:val="308"/>
        </w:trPr>
        <w:tc>
          <w:tcPr>
            <w:tcW w:w="5793" w:type="dxa"/>
            <w:vAlign w:val="center"/>
          </w:tcPr>
          <w:p w:rsidR="00750767" w:rsidRPr="00D658B4" w:rsidRDefault="00750767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Солнечная батарея  от  80 до 120Вт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97" w:type="dxa"/>
            <w:vAlign w:val="center"/>
          </w:tcPr>
          <w:p w:rsidR="00750767" w:rsidRPr="00D658B4" w:rsidRDefault="000B48CD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о</w:t>
            </w:r>
            <w:r w:rsidR="00000915">
              <w:rPr>
                <w:rFonts w:asciiTheme="majorHAnsi" w:hAnsiTheme="majorHAnsi" w:cstheme="majorHAnsi"/>
              </w:rPr>
              <w:t xml:space="preserve">т  </w:t>
            </w:r>
            <w:r w:rsidR="00750767" w:rsidRPr="00D658B4">
              <w:rPr>
                <w:rFonts w:asciiTheme="majorHAnsi" w:hAnsiTheme="majorHAnsi" w:cstheme="majorHAnsi"/>
              </w:rPr>
              <w:t xml:space="preserve">1 </w:t>
            </w:r>
            <w:r w:rsidR="00000915">
              <w:rPr>
                <w:rFonts w:asciiTheme="majorHAnsi" w:hAnsiTheme="majorHAnsi" w:cstheme="majorHAnsi"/>
              </w:rPr>
              <w:t>шт.</w:t>
            </w:r>
          </w:p>
        </w:tc>
      </w:tr>
      <w:tr w:rsidR="00750767" w:rsidRPr="00D658B4" w:rsidTr="00EF0E2F">
        <w:trPr>
          <w:trHeight w:val="308"/>
        </w:trPr>
        <w:tc>
          <w:tcPr>
            <w:tcW w:w="5793" w:type="dxa"/>
            <w:vAlign w:val="center"/>
          </w:tcPr>
          <w:p w:rsidR="00750767" w:rsidRPr="00D658B4" w:rsidRDefault="00A51EBB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Регулируемый к</w:t>
            </w:r>
            <w:r w:rsidR="00750767" w:rsidRPr="00D658B4">
              <w:rPr>
                <w:rFonts w:asciiTheme="majorHAnsi" w:hAnsiTheme="majorHAnsi" w:cstheme="majorHAnsi"/>
              </w:rPr>
              <w:t xml:space="preserve">ронштейн крепления </w:t>
            </w:r>
            <w:r>
              <w:rPr>
                <w:rFonts w:asciiTheme="majorHAnsi" w:hAnsiTheme="majorHAnsi" w:cstheme="majorHAnsi"/>
              </w:rPr>
              <w:t>солн.</w:t>
            </w:r>
            <w:r w:rsidR="003264FE">
              <w:rPr>
                <w:rFonts w:asciiTheme="majorHAnsi" w:hAnsiTheme="majorHAnsi" w:cstheme="majorHAnsi"/>
              </w:rPr>
              <w:t xml:space="preserve"> п</w:t>
            </w:r>
            <w:r>
              <w:rPr>
                <w:rFonts w:asciiTheme="majorHAnsi" w:hAnsiTheme="majorHAnsi" w:cstheme="majorHAnsi"/>
              </w:rPr>
              <w:t>анели</w:t>
            </w:r>
            <w:r w:rsidR="003264FE">
              <w:rPr>
                <w:rFonts w:asciiTheme="majorHAnsi" w:hAnsiTheme="majorHAnsi" w:cstheme="majorHAnsi"/>
              </w:rPr>
              <w:t>.*</w:t>
            </w:r>
          </w:p>
        </w:tc>
        <w:tc>
          <w:tcPr>
            <w:tcW w:w="4697" w:type="dxa"/>
            <w:vAlign w:val="center"/>
          </w:tcPr>
          <w:p w:rsidR="00750767" w:rsidRPr="00D658B4" w:rsidRDefault="003362FA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 xml:space="preserve"> </w:t>
            </w:r>
            <w:r w:rsidR="000B48CD">
              <w:rPr>
                <w:rFonts w:asciiTheme="majorHAnsi" w:hAnsiTheme="majorHAnsi" w:cstheme="majorHAnsi"/>
              </w:rPr>
              <w:t>о</w:t>
            </w:r>
            <w:r w:rsidR="00000915">
              <w:rPr>
                <w:rFonts w:asciiTheme="majorHAnsi" w:hAnsiTheme="majorHAnsi" w:cstheme="majorHAnsi"/>
              </w:rPr>
              <w:t xml:space="preserve">т </w:t>
            </w:r>
            <w:r w:rsidRPr="00D658B4">
              <w:rPr>
                <w:rFonts w:asciiTheme="majorHAnsi" w:hAnsiTheme="majorHAnsi" w:cstheme="majorHAnsi"/>
              </w:rPr>
              <w:t xml:space="preserve">1 </w:t>
            </w:r>
            <w:r w:rsidR="00750767" w:rsidRPr="00D658B4">
              <w:rPr>
                <w:rFonts w:asciiTheme="majorHAnsi" w:hAnsiTheme="majorHAnsi" w:cstheme="majorHAnsi"/>
              </w:rPr>
              <w:t>комплекта</w:t>
            </w:r>
            <w:r w:rsidR="00000915">
              <w:rPr>
                <w:rFonts w:asciiTheme="majorHAnsi" w:hAnsiTheme="majorHAnsi" w:cstheme="majorHAnsi"/>
              </w:rPr>
              <w:t xml:space="preserve"> (2шт.)</w:t>
            </w:r>
          </w:p>
        </w:tc>
      </w:tr>
      <w:tr w:rsidR="00750767" w:rsidRPr="00D658B4" w:rsidTr="00EF0E2F">
        <w:trPr>
          <w:trHeight w:val="308"/>
        </w:trPr>
        <w:tc>
          <w:tcPr>
            <w:tcW w:w="5793" w:type="dxa"/>
            <w:vAlign w:val="center"/>
          </w:tcPr>
          <w:p w:rsidR="00750767" w:rsidRPr="00D658B4" w:rsidRDefault="003264FE" w:rsidP="00315CE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Универсальная</w:t>
            </w:r>
            <w:r w:rsidR="00A51EBB">
              <w:rPr>
                <w:rFonts w:asciiTheme="majorHAnsi" w:hAnsiTheme="majorHAnsi" w:cstheme="majorHAnsi"/>
              </w:rPr>
              <w:t xml:space="preserve"> опора-кронштейн. </w:t>
            </w:r>
            <w:r>
              <w:rPr>
                <w:rFonts w:asciiTheme="majorHAnsi" w:hAnsiTheme="majorHAnsi" w:cstheme="majorHAnsi"/>
              </w:rPr>
              <w:t>*</w:t>
            </w:r>
          </w:p>
        </w:tc>
        <w:tc>
          <w:tcPr>
            <w:tcW w:w="4697" w:type="dxa"/>
            <w:vAlign w:val="center"/>
          </w:tcPr>
          <w:p w:rsidR="00750767" w:rsidRPr="00D658B4" w:rsidRDefault="003362FA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 xml:space="preserve"> </w:t>
            </w:r>
            <w:r w:rsidR="000B48CD">
              <w:rPr>
                <w:rFonts w:asciiTheme="majorHAnsi" w:hAnsiTheme="majorHAnsi" w:cstheme="majorHAnsi"/>
              </w:rPr>
              <w:t>о</w:t>
            </w:r>
            <w:r w:rsidR="00000915">
              <w:rPr>
                <w:rFonts w:asciiTheme="majorHAnsi" w:hAnsiTheme="majorHAnsi" w:cstheme="majorHAnsi"/>
              </w:rPr>
              <w:t xml:space="preserve">т </w:t>
            </w:r>
            <w:r w:rsidR="00750767" w:rsidRPr="00D658B4">
              <w:rPr>
                <w:rFonts w:asciiTheme="majorHAnsi" w:hAnsiTheme="majorHAnsi" w:cstheme="majorHAnsi"/>
              </w:rPr>
              <w:t>1 комплекта</w:t>
            </w:r>
            <w:r w:rsidR="00000915">
              <w:rPr>
                <w:rFonts w:asciiTheme="majorHAnsi" w:hAnsiTheme="majorHAnsi" w:cstheme="majorHAnsi"/>
              </w:rPr>
              <w:t xml:space="preserve"> (2 шт.)</w:t>
            </w:r>
          </w:p>
        </w:tc>
      </w:tr>
      <w:tr w:rsidR="00750767" w:rsidRPr="00D658B4" w:rsidTr="00EF0E2F">
        <w:trPr>
          <w:trHeight w:val="327"/>
        </w:trPr>
        <w:tc>
          <w:tcPr>
            <w:tcW w:w="5793" w:type="dxa"/>
            <w:vAlign w:val="center"/>
          </w:tcPr>
          <w:p w:rsidR="00750767" w:rsidRPr="00D658B4" w:rsidRDefault="00750767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Инвертор на 220В от 400 до 1400 Вт</w:t>
            </w:r>
            <w:r w:rsidR="003264F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97" w:type="dxa"/>
            <w:vAlign w:val="center"/>
          </w:tcPr>
          <w:p w:rsidR="00750767" w:rsidRPr="00D658B4" w:rsidRDefault="00750767" w:rsidP="00315CE2">
            <w:pPr>
              <w:rPr>
                <w:rFonts w:asciiTheme="majorHAnsi" w:hAnsiTheme="majorHAnsi" w:cstheme="majorHAnsi"/>
              </w:rPr>
            </w:pPr>
            <w:r w:rsidRPr="00D658B4">
              <w:rPr>
                <w:rFonts w:asciiTheme="majorHAnsi" w:hAnsiTheme="majorHAnsi" w:cstheme="majorHAnsi"/>
              </w:rPr>
              <w:t>1</w:t>
            </w:r>
            <w:r w:rsidR="00000915">
              <w:rPr>
                <w:rFonts w:asciiTheme="majorHAnsi" w:hAnsiTheme="majorHAnsi" w:cstheme="majorHAnsi"/>
              </w:rPr>
              <w:t xml:space="preserve"> шт.</w:t>
            </w:r>
          </w:p>
        </w:tc>
      </w:tr>
    </w:tbl>
    <w:p w:rsidR="00C64783" w:rsidRPr="00D658B4" w:rsidRDefault="00C64783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000915" w:rsidRPr="00000915" w:rsidRDefault="00000915" w:rsidP="00315CE2">
      <w:pPr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000915">
        <w:rPr>
          <w:rFonts w:asciiTheme="majorHAnsi" w:hAnsiTheme="majorHAnsi" w:cstheme="majorHAnsi"/>
          <w:i/>
        </w:rPr>
        <w:t>*</w:t>
      </w:r>
      <w:r w:rsidR="00C51772" w:rsidRPr="00000915">
        <w:rPr>
          <w:rFonts w:asciiTheme="majorHAnsi" w:hAnsiTheme="majorHAnsi" w:cstheme="majorHAnsi"/>
          <w:i/>
        </w:rPr>
        <w:t xml:space="preserve">Регулируемый кронштейн позволяет крепить батарею к корпусу </w:t>
      </w:r>
      <w:r w:rsidR="00DF00FD">
        <w:rPr>
          <w:rFonts w:asciiTheme="majorHAnsi" w:hAnsiTheme="majorHAnsi" w:cstheme="majorHAnsi"/>
          <w:i/>
        </w:rPr>
        <w:t>солнечного генератора</w:t>
      </w:r>
      <w:r w:rsidR="00C51772" w:rsidRPr="00000915">
        <w:rPr>
          <w:rFonts w:asciiTheme="majorHAnsi" w:hAnsiTheme="majorHAnsi" w:cstheme="majorHAnsi"/>
          <w:i/>
        </w:rPr>
        <w:t xml:space="preserve"> и регули</w:t>
      </w:r>
      <w:r w:rsidR="00A51EBB" w:rsidRPr="00000915">
        <w:rPr>
          <w:rFonts w:asciiTheme="majorHAnsi" w:hAnsiTheme="majorHAnsi" w:cstheme="majorHAnsi"/>
          <w:i/>
        </w:rPr>
        <w:t xml:space="preserve">ровать ее наклон. </w:t>
      </w:r>
    </w:p>
    <w:p w:rsidR="000B48CD" w:rsidRPr="003A5B6B" w:rsidRDefault="00000915" w:rsidP="00315CE2">
      <w:pPr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000915">
        <w:rPr>
          <w:rFonts w:asciiTheme="majorHAnsi" w:hAnsiTheme="majorHAnsi" w:cstheme="majorHAnsi"/>
          <w:i/>
        </w:rPr>
        <w:t>*</w:t>
      </w:r>
      <w:r w:rsidR="00A51EBB" w:rsidRPr="00000915">
        <w:rPr>
          <w:rFonts w:asciiTheme="majorHAnsi" w:hAnsiTheme="majorHAnsi" w:cstheme="majorHAnsi"/>
          <w:i/>
        </w:rPr>
        <w:t>Универсальная опора-</w:t>
      </w:r>
      <w:r w:rsidR="00C51772" w:rsidRPr="00000915">
        <w:rPr>
          <w:rFonts w:asciiTheme="majorHAnsi" w:hAnsiTheme="majorHAnsi" w:cstheme="majorHAnsi"/>
          <w:i/>
        </w:rPr>
        <w:t>кронштейн позволяет устанавливать солнечную батарею на землю</w:t>
      </w:r>
      <w:r>
        <w:rPr>
          <w:rFonts w:asciiTheme="majorHAnsi" w:hAnsiTheme="majorHAnsi" w:cstheme="majorHAnsi"/>
          <w:i/>
        </w:rPr>
        <w:t xml:space="preserve"> под углом 20 или 70 град. и    </w:t>
      </w:r>
      <w:r w:rsidR="00C51772" w:rsidRPr="00000915">
        <w:rPr>
          <w:rFonts w:asciiTheme="majorHAnsi" w:hAnsiTheme="majorHAnsi" w:cstheme="majorHAnsi"/>
          <w:i/>
        </w:rPr>
        <w:t xml:space="preserve">крепить к стене под углом </w:t>
      </w:r>
      <w:r>
        <w:rPr>
          <w:rFonts w:asciiTheme="majorHAnsi" w:hAnsiTheme="majorHAnsi" w:cstheme="majorHAnsi"/>
          <w:i/>
        </w:rPr>
        <w:t xml:space="preserve"> 20 или </w:t>
      </w:r>
      <w:r w:rsidR="00C51772" w:rsidRPr="00000915">
        <w:rPr>
          <w:rFonts w:asciiTheme="majorHAnsi" w:hAnsiTheme="majorHAnsi" w:cstheme="majorHAnsi"/>
          <w:i/>
        </w:rPr>
        <w:t>70 градусов.</w:t>
      </w:r>
    </w:p>
    <w:p w:rsidR="000B48CD" w:rsidRDefault="000B48CD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D0B98" w:rsidRDefault="00DD0B98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52DAD" w:rsidRPr="00D52DAD" w:rsidRDefault="00840A80" w:rsidP="00D52DAD">
      <w:pPr>
        <w:pStyle w:val="1"/>
        <w:numPr>
          <w:ilvl w:val="1"/>
          <w:numId w:val="19"/>
        </w:numPr>
        <w:spacing w:before="0" w:line="240" w:lineRule="auto"/>
        <w:ind w:left="284" w:hanging="284"/>
        <w:rPr>
          <w:rFonts w:cstheme="majorHAnsi"/>
          <w:color w:val="auto"/>
        </w:rPr>
      </w:pPr>
      <w:r w:rsidRPr="00D553C1">
        <w:rPr>
          <w:rFonts w:cstheme="majorHAnsi"/>
          <w:color w:val="auto"/>
        </w:rPr>
        <w:lastRenderedPageBreak/>
        <w:t>Устройство и принцип работы.</w:t>
      </w:r>
    </w:p>
    <w:p w:rsidR="00840A80" w:rsidRPr="000167D1" w:rsidRDefault="00840A80" w:rsidP="001D32B8">
      <w:pPr>
        <w:pStyle w:val="ad"/>
        <w:numPr>
          <w:ilvl w:val="2"/>
          <w:numId w:val="20"/>
        </w:numPr>
        <w:spacing w:after="0" w:line="240" w:lineRule="auto"/>
        <w:ind w:left="709" w:hanging="709"/>
        <w:jc w:val="both"/>
        <w:rPr>
          <w:rFonts w:ascii="Calibri" w:hAnsi="Calibri" w:cs="Calibri"/>
          <w:b/>
          <w:i w:val="0"/>
          <w:color w:val="auto"/>
        </w:rPr>
      </w:pPr>
      <w:r w:rsidRPr="000167D1">
        <w:rPr>
          <w:rFonts w:ascii="Calibri" w:hAnsi="Calibri" w:cs="Calibri"/>
          <w:b/>
          <w:i w:val="0"/>
          <w:color w:val="auto"/>
        </w:rPr>
        <w:t xml:space="preserve">Устройство </w:t>
      </w:r>
      <w:r w:rsidR="00000915" w:rsidRPr="000167D1">
        <w:rPr>
          <w:rFonts w:ascii="Calibri" w:hAnsi="Calibri" w:cs="Calibri"/>
          <w:b/>
          <w:i w:val="0"/>
          <w:color w:val="auto"/>
        </w:rPr>
        <w:t>с</w:t>
      </w:r>
      <w:r w:rsidRPr="000167D1">
        <w:rPr>
          <w:rFonts w:ascii="Calibri" w:hAnsi="Calibri" w:cs="Calibri"/>
          <w:b/>
          <w:i w:val="0"/>
          <w:color w:val="auto"/>
        </w:rPr>
        <w:t xml:space="preserve">олнечного генератора </w:t>
      </w:r>
      <w:r w:rsidRPr="000167D1">
        <w:rPr>
          <w:rFonts w:ascii="Calibri" w:hAnsi="Calibri" w:cs="Calibri"/>
          <w:b/>
          <w:i w:val="0"/>
          <w:color w:val="auto"/>
          <w:lang w:val="en-US"/>
        </w:rPr>
        <w:t>AGM</w:t>
      </w:r>
      <w:r w:rsidRPr="000167D1">
        <w:rPr>
          <w:rFonts w:ascii="Calibri" w:hAnsi="Calibri" w:cs="Calibri"/>
          <w:b/>
          <w:i w:val="0"/>
          <w:color w:val="auto"/>
        </w:rPr>
        <w:t>.</w:t>
      </w:r>
    </w:p>
    <w:p w:rsidR="00FE2145" w:rsidRDefault="00FE2145" w:rsidP="00DC3BB6">
      <w:pPr>
        <w:pStyle w:val="a7"/>
        <w:spacing w:after="0" w:line="240" w:lineRule="auto"/>
        <w:ind w:left="0" w:firstLine="284"/>
        <w:jc w:val="both"/>
        <w:rPr>
          <w:rFonts w:asciiTheme="majorHAnsi" w:hAnsiTheme="majorHAnsi" w:cstheme="majorHAnsi"/>
        </w:rPr>
      </w:pPr>
      <w:r w:rsidRPr="00FE2145">
        <w:rPr>
          <w:rFonts w:asciiTheme="majorHAnsi" w:hAnsiTheme="majorHAnsi" w:cstheme="majorHAnsi"/>
        </w:rPr>
        <w:t xml:space="preserve">Конструктивно </w:t>
      </w:r>
      <w:r w:rsidR="008853FE">
        <w:rPr>
          <w:rFonts w:asciiTheme="majorHAnsi" w:hAnsiTheme="majorHAnsi" w:cstheme="majorHAnsi"/>
        </w:rPr>
        <w:t>с</w:t>
      </w:r>
      <w:r w:rsidR="003F07C3">
        <w:rPr>
          <w:rFonts w:asciiTheme="majorHAnsi" w:hAnsiTheme="majorHAnsi" w:cstheme="majorHAnsi"/>
        </w:rPr>
        <w:t xml:space="preserve">олнечный генератор </w:t>
      </w:r>
      <w:r w:rsidR="003F07C3">
        <w:rPr>
          <w:rFonts w:asciiTheme="majorHAnsi" w:hAnsiTheme="majorHAnsi" w:cstheme="majorHAnsi"/>
          <w:lang w:val="en-US"/>
        </w:rPr>
        <w:t>AGM</w:t>
      </w:r>
      <w:r w:rsidRPr="00FE2145">
        <w:rPr>
          <w:rFonts w:asciiTheme="majorHAnsi" w:hAnsiTheme="majorHAnsi" w:cstheme="majorHAnsi"/>
        </w:rPr>
        <w:t xml:space="preserve"> представляет собой металлический корпус</w:t>
      </w:r>
      <w:r>
        <w:rPr>
          <w:rFonts w:asciiTheme="majorHAnsi" w:hAnsiTheme="majorHAnsi" w:cstheme="majorHAnsi"/>
        </w:rPr>
        <w:t>-моноблок</w:t>
      </w:r>
      <w:r w:rsidRPr="00FE2145">
        <w:rPr>
          <w:rFonts w:asciiTheme="majorHAnsi" w:hAnsiTheme="majorHAnsi" w:cstheme="majorHAnsi"/>
        </w:rPr>
        <w:t xml:space="preserve"> со съемной крышкой. </w:t>
      </w:r>
      <w:r w:rsidR="007D00E9" w:rsidRPr="007D00E9">
        <w:rPr>
          <w:rFonts w:asciiTheme="majorHAnsi" w:hAnsiTheme="majorHAnsi" w:cstheme="majorHAnsi"/>
        </w:rPr>
        <w:t xml:space="preserve">На корпус-моноблок крепятся контроллер, </w:t>
      </w:r>
      <w:r w:rsidR="004729A8">
        <w:rPr>
          <w:rFonts w:asciiTheme="majorHAnsi" w:hAnsiTheme="majorHAnsi" w:cstheme="majorHAnsi"/>
        </w:rPr>
        <w:t xml:space="preserve">зарядное устройство от сети, автоматический выключатель, </w:t>
      </w:r>
      <w:r w:rsidR="00926A80">
        <w:rPr>
          <w:rFonts w:asciiTheme="majorHAnsi" w:hAnsiTheme="majorHAnsi" w:cstheme="majorHAnsi"/>
        </w:rPr>
        <w:t>клеммы, выводы, выключатели и разъемы</w:t>
      </w:r>
      <w:r w:rsidR="007D00E9" w:rsidRPr="007D00E9">
        <w:rPr>
          <w:rFonts w:asciiTheme="majorHAnsi" w:hAnsiTheme="majorHAnsi" w:cstheme="majorHAnsi"/>
        </w:rPr>
        <w:t>.</w:t>
      </w:r>
      <w:r w:rsidR="00926A80" w:rsidRPr="00926A80">
        <w:rPr>
          <w:rFonts w:cstheme="minorHAnsi"/>
        </w:rPr>
        <w:t xml:space="preserve"> </w:t>
      </w:r>
      <w:r w:rsidR="00926A80" w:rsidRPr="00926A80">
        <w:rPr>
          <w:rFonts w:asciiTheme="majorHAnsi" w:hAnsiTheme="majorHAnsi" w:cstheme="majorHAnsi"/>
        </w:rPr>
        <w:t xml:space="preserve">Внутри корпуса-моноблока устанавливается гелевый аккумулятор. </w:t>
      </w:r>
      <w:r w:rsidR="007D00E9" w:rsidRPr="00926A80">
        <w:rPr>
          <w:rFonts w:asciiTheme="majorHAnsi" w:hAnsiTheme="majorHAnsi" w:cstheme="majorHAnsi"/>
        </w:rPr>
        <w:t xml:space="preserve">  </w:t>
      </w:r>
      <w:r w:rsidRPr="00FE2145">
        <w:rPr>
          <w:rFonts w:asciiTheme="majorHAnsi" w:hAnsiTheme="majorHAnsi" w:cstheme="majorHAnsi"/>
        </w:rPr>
        <w:t>Крышка закрепляется на корпусе при помощи болтов и гаек.</w:t>
      </w:r>
    </w:p>
    <w:p w:rsidR="00FE2145" w:rsidRPr="00FE2145" w:rsidRDefault="004C1CD8" w:rsidP="00315CE2">
      <w:pPr>
        <w:pStyle w:val="a7"/>
        <w:spacing w:after="0" w:line="240" w:lineRule="auto"/>
        <w:ind w:left="0" w:right="323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Солнечный генератор</w:t>
      </w:r>
      <w:r w:rsidR="00FE2145" w:rsidRPr="00FE2145">
        <w:rPr>
          <w:rFonts w:asciiTheme="majorHAnsi" w:hAnsiTheme="majorHAnsi" w:cstheme="majorHAnsi"/>
        </w:rPr>
        <w:t xml:space="preserve">  делится на четыре  функциональные составляющие:</w:t>
      </w:r>
    </w:p>
    <w:p w:rsidR="00FE2145" w:rsidRPr="00000915" w:rsidRDefault="00FE2145" w:rsidP="001D32B8">
      <w:pPr>
        <w:pStyle w:val="a7"/>
        <w:numPr>
          <w:ilvl w:val="0"/>
          <w:numId w:val="14"/>
        </w:numPr>
        <w:spacing w:after="0" w:line="240" w:lineRule="auto"/>
        <w:ind w:left="426" w:right="323" w:hanging="142"/>
        <w:jc w:val="both"/>
        <w:rPr>
          <w:rFonts w:asciiTheme="majorHAnsi" w:hAnsiTheme="majorHAnsi" w:cstheme="majorHAnsi"/>
        </w:rPr>
      </w:pPr>
      <w:r w:rsidRPr="00000915">
        <w:rPr>
          <w:rFonts w:asciiTheme="majorHAnsi" w:hAnsiTheme="majorHAnsi" w:cstheme="majorHAnsi"/>
        </w:rPr>
        <w:t>Система заряда аккумуляторной батареи от солнечной панели;</w:t>
      </w:r>
    </w:p>
    <w:p w:rsidR="00FE2145" w:rsidRPr="00000915" w:rsidRDefault="00FE2145" w:rsidP="001D32B8">
      <w:pPr>
        <w:pStyle w:val="a7"/>
        <w:numPr>
          <w:ilvl w:val="0"/>
          <w:numId w:val="14"/>
        </w:numPr>
        <w:spacing w:after="0" w:line="240" w:lineRule="auto"/>
        <w:ind w:left="426" w:right="323" w:hanging="142"/>
        <w:jc w:val="both"/>
        <w:rPr>
          <w:rFonts w:asciiTheme="majorHAnsi" w:hAnsiTheme="majorHAnsi" w:cstheme="majorHAnsi"/>
        </w:rPr>
      </w:pPr>
      <w:r w:rsidRPr="00000915">
        <w:rPr>
          <w:rFonts w:asciiTheme="majorHAnsi" w:hAnsiTheme="majorHAnsi" w:cstheme="majorHAnsi"/>
        </w:rPr>
        <w:t xml:space="preserve"> Система заряда аккумуляторной батареи через зарядное устройство от сети 220В;</w:t>
      </w:r>
    </w:p>
    <w:p w:rsidR="00FE2145" w:rsidRPr="00000915" w:rsidRDefault="00FE2145" w:rsidP="001D32B8">
      <w:pPr>
        <w:pStyle w:val="a7"/>
        <w:numPr>
          <w:ilvl w:val="0"/>
          <w:numId w:val="14"/>
        </w:numPr>
        <w:spacing w:after="0" w:line="240" w:lineRule="auto"/>
        <w:ind w:left="426" w:right="323" w:hanging="142"/>
        <w:jc w:val="both"/>
        <w:rPr>
          <w:rFonts w:asciiTheme="majorHAnsi" w:hAnsiTheme="majorHAnsi" w:cstheme="majorHAnsi"/>
        </w:rPr>
      </w:pPr>
      <w:r w:rsidRPr="00000915">
        <w:rPr>
          <w:rFonts w:asciiTheme="majorHAnsi" w:hAnsiTheme="majorHAnsi" w:cstheme="majorHAnsi"/>
        </w:rPr>
        <w:t xml:space="preserve"> Система подключения потребителей на 12В с током 10А</w:t>
      </w:r>
      <w:r w:rsidR="003F07C3" w:rsidRPr="00000915">
        <w:rPr>
          <w:rFonts w:asciiTheme="majorHAnsi" w:hAnsiTheme="majorHAnsi" w:cstheme="majorHAnsi"/>
        </w:rPr>
        <w:t>;</w:t>
      </w:r>
    </w:p>
    <w:p w:rsidR="0066745F" w:rsidRDefault="00C1395C" w:rsidP="001D32B8">
      <w:pPr>
        <w:pStyle w:val="a7"/>
        <w:numPr>
          <w:ilvl w:val="0"/>
          <w:numId w:val="14"/>
        </w:numPr>
        <w:spacing w:after="0" w:line="240" w:lineRule="auto"/>
        <w:ind w:left="426" w:right="323" w:hanging="142"/>
        <w:jc w:val="both"/>
        <w:rPr>
          <w:rFonts w:asciiTheme="majorHAnsi" w:hAnsiTheme="majorHAnsi" w:cstheme="majorHAnsi"/>
        </w:rPr>
      </w:pPr>
      <w:r w:rsidRPr="00D553C1">
        <w:rPr>
          <w:rFonts w:asciiTheme="majorHAnsi" w:hAnsiTheme="majorHAnsi" w:cstheme="majorHAnsi"/>
        </w:rPr>
        <w:t xml:space="preserve"> </w:t>
      </w:r>
      <w:r w:rsidR="00FE2145" w:rsidRPr="00D553C1">
        <w:rPr>
          <w:rFonts w:asciiTheme="majorHAnsi" w:hAnsiTheme="majorHAnsi" w:cstheme="majorHAnsi"/>
        </w:rPr>
        <w:t>Система подключения потребителей силовой цепи 220В</w:t>
      </w:r>
      <w:r w:rsidR="003F07C3" w:rsidRPr="00D553C1">
        <w:rPr>
          <w:rFonts w:asciiTheme="majorHAnsi" w:hAnsiTheme="majorHAnsi" w:cstheme="majorHAnsi"/>
        </w:rPr>
        <w:t>.</w:t>
      </w:r>
    </w:p>
    <w:p w:rsidR="00D52DAD" w:rsidRPr="00D553C1" w:rsidRDefault="00D52DAD" w:rsidP="00D52DAD">
      <w:pPr>
        <w:pStyle w:val="a7"/>
        <w:spacing w:after="0" w:line="240" w:lineRule="auto"/>
        <w:ind w:left="426" w:right="323"/>
        <w:jc w:val="both"/>
        <w:rPr>
          <w:rFonts w:asciiTheme="majorHAnsi" w:hAnsiTheme="majorHAnsi" w:cstheme="majorHAnsi"/>
        </w:rPr>
      </w:pPr>
    </w:p>
    <w:p w:rsidR="004B0FE3" w:rsidRPr="00DC3BB6" w:rsidRDefault="004B0FE3" w:rsidP="001D32B8">
      <w:pPr>
        <w:pStyle w:val="a7"/>
        <w:numPr>
          <w:ilvl w:val="2"/>
          <w:numId w:val="20"/>
        </w:numPr>
        <w:spacing w:after="0" w:line="240" w:lineRule="auto"/>
        <w:ind w:left="0" w:right="323" w:firstLine="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C3BB6">
        <w:rPr>
          <w:rFonts w:asciiTheme="majorHAnsi" w:hAnsiTheme="majorHAnsi" w:cstheme="majorHAnsi"/>
          <w:b/>
          <w:sz w:val="24"/>
          <w:szCs w:val="24"/>
        </w:rPr>
        <w:t>Система заряда аккумуляторной батареи</w:t>
      </w:r>
      <w:r w:rsidR="00763D3A" w:rsidRPr="00DC3BB6">
        <w:rPr>
          <w:rFonts w:asciiTheme="majorHAnsi" w:hAnsiTheme="majorHAnsi" w:cstheme="majorHAnsi"/>
          <w:b/>
          <w:sz w:val="24"/>
          <w:szCs w:val="24"/>
        </w:rPr>
        <w:t xml:space="preserve"> от солнечной панели</w:t>
      </w:r>
      <w:r w:rsidR="00501BA1" w:rsidRPr="00DC3BB6">
        <w:rPr>
          <w:rFonts w:asciiTheme="majorHAnsi" w:hAnsiTheme="majorHAnsi" w:cstheme="majorHAnsi"/>
          <w:b/>
          <w:sz w:val="24"/>
          <w:szCs w:val="24"/>
        </w:rPr>
        <w:t>.</w:t>
      </w:r>
    </w:p>
    <w:p w:rsidR="004B0FE3" w:rsidRPr="00501BA1" w:rsidRDefault="00501BA1" w:rsidP="00315CE2">
      <w:pPr>
        <w:spacing w:after="0" w:line="240" w:lineRule="auto"/>
        <w:ind w:right="323"/>
        <w:jc w:val="both"/>
        <w:rPr>
          <w:rFonts w:asciiTheme="majorHAnsi" w:hAnsiTheme="majorHAnsi" w:cstheme="majorHAnsi"/>
        </w:rPr>
      </w:pPr>
      <w:r w:rsidRPr="00501BA1">
        <w:rPr>
          <w:rFonts w:asciiTheme="majorHAnsi" w:hAnsiTheme="majorHAnsi" w:cstheme="majorHAnsi"/>
        </w:rPr>
        <w:t>В систему заряда аккумуляторной батареи входит:</w:t>
      </w:r>
    </w:p>
    <w:p w:rsidR="004B0FE3" w:rsidRPr="004729A8" w:rsidRDefault="004B0FE3" w:rsidP="001D32B8">
      <w:pPr>
        <w:pStyle w:val="a7"/>
        <w:numPr>
          <w:ilvl w:val="0"/>
          <w:numId w:val="15"/>
        </w:numPr>
        <w:spacing w:after="0" w:line="240" w:lineRule="auto"/>
        <w:ind w:left="284" w:right="323" w:hanging="284"/>
        <w:jc w:val="both"/>
        <w:rPr>
          <w:rFonts w:asciiTheme="majorHAnsi" w:hAnsiTheme="majorHAnsi" w:cstheme="majorHAnsi"/>
        </w:rPr>
      </w:pPr>
      <w:r w:rsidRPr="004729A8">
        <w:rPr>
          <w:rFonts w:asciiTheme="majorHAnsi" w:hAnsiTheme="majorHAnsi" w:cstheme="majorHAnsi"/>
        </w:rPr>
        <w:t>Разъем для подключения солнечной батареи;</w:t>
      </w:r>
    </w:p>
    <w:p w:rsidR="00DC20AF" w:rsidRPr="004729A8" w:rsidRDefault="004729A8" w:rsidP="001D32B8">
      <w:pPr>
        <w:pStyle w:val="a7"/>
        <w:numPr>
          <w:ilvl w:val="0"/>
          <w:numId w:val="15"/>
        </w:numPr>
        <w:spacing w:after="0" w:line="240" w:lineRule="auto"/>
        <w:ind w:left="284" w:right="323" w:hanging="284"/>
        <w:jc w:val="both"/>
        <w:rPr>
          <w:rFonts w:asciiTheme="majorHAnsi" w:hAnsiTheme="majorHAnsi" w:cstheme="majorHAnsi"/>
        </w:rPr>
      </w:pPr>
      <w:r w:rsidRPr="004729A8">
        <w:rPr>
          <w:rFonts w:asciiTheme="majorHAnsi" w:hAnsiTheme="majorHAnsi" w:cstheme="majorHAnsi"/>
        </w:rPr>
        <w:t>Мультипрограммный</w:t>
      </w:r>
      <w:r w:rsidR="00DC20AF" w:rsidRPr="004729A8">
        <w:rPr>
          <w:rFonts w:asciiTheme="majorHAnsi" w:hAnsiTheme="majorHAnsi" w:cstheme="majorHAnsi"/>
        </w:rPr>
        <w:t xml:space="preserve"> контроллер заряда-разряда;</w:t>
      </w:r>
    </w:p>
    <w:p w:rsidR="00DC20AF" w:rsidRPr="004729A8" w:rsidRDefault="004B0FE3" w:rsidP="001D32B8">
      <w:pPr>
        <w:pStyle w:val="a7"/>
        <w:numPr>
          <w:ilvl w:val="0"/>
          <w:numId w:val="15"/>
        </w:numPr>
        <w:spacing w:after="0" w:line="240" w:lineRule="auto"/>
        <w:ind w:left="284" w:right="323" w:hanging="284"/>
        <w:jc w:val="both"/>
        <w:rPr>
          <w:rFonts w:asciiTheme="majorHAnsi" w:hAnsiTheme="majorHAnsi" w:cstheme="majorHAnsi"/>
        </w:rPr>
      </w:pPr>
      <w:r w:rsidRPr="004729A8">
        <w:rPr>
          <w:rFonts w:asciiTheme="majorHAnsi" w:hAnsiTheme="majorHAnsi" w:cstheme="majorHAnsi"/>
        </w:rPr>
        <w:t>Выключатель</w:t>
      </w:r>
      <w:r w:rsidR="00D57295" w:rsidRPr="004729A8">
        <w:rPr>
          <w:rFonts w:asciiTheme="majorHAnsi" w:hAnsiTheme="majorHAnsi" w:cstheme="majorHAnsi"/>
        </w:rPr>
        <w:t xml:space="preserve"> аккумулятора </w:t>
      </w:r>
      <w:r w:rsidRPr="004729A8">
        <w:rPr>
          <w:rFonts w:asciiTheme="majorHAnsi" w:hAnsiTheme="majorHAnsi" w:cstheme="majorHAnsi"/>
        </w:rPr>
        <w:t>из сети</w:t>
      </w:r>
      <w:r w:rsidR="004729A8">
        <w:rPr>
          <w:rFonts w:asciiTheme="majorHAnsi" w:hAnsiTheme="majorHAnsi" w:cstheme="majorHAnsi"/>
        </w:rPr>
        <w:t>.</w:t>
      </w:r>
      <w:r w:rsidRPr="004729A8">
        <w:rPr>
          <w:rFonts w:asciiTheme="majorHAnsi" w:hAnsiTheme="majorHAnsi" w:cstheme="majorHAnsi"/>
        </w:rPr>
        <w:t xml:space="preserve"> </w:t>
      </w:r>
    </w:p>
    <w:p w:rsidR="004B0FE3" w:rsidRPr="00D658B4" w:rsidRDefault="00DC20AF" w:rsidP="00315CE2">
      <w:pPr>
        <w:spacing w:after="0" w:line="240" w:lineRule="auto"/>
        <w:ind w:right="323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Мультипрогра</w:t>
      </w:r>
      <w:r w:rsidR="002973AA">
        <w:rPr>
          <w:rFonts w:asciiTheme="majorHAnsi" w:hAnsiTheme="majorHAnsi" w:cstheme="majorHAnsi"/>
        </w:rPr>
        <w:t xml:space="preserve">ммный контроллер заряда-разряда </w:t>
      </w:r>
      <w:r w:rsidR="00D57295">
        <w:rPr>
          <w:rFonts w:asciiTheme="majorHAnsi" w:hAnsiTheme="majorHAnsi" w:cstheme="majorHAnsi"/>
        </w:rPr>
        <w:t xml:space="preserve">обеспечивает защиту от </w:t>
      </w:r>
      <w:r w:rsidRPr="00D658B4">
        <w:rPr>
          <w:rFonts w:asciiTheme="majorHAnsi" w:hAnsiTheme="majorHAnsi" w:cstheme="majorHAnsi"/>
        </w:rPr>
        <w:t xml:space="preserve"> перезаряд</w:t>
      </w:r>
      <w:r w:rsidR="00D57295">
        <w:rPr>
          <w:rFonts w:asciiTheme="majorHAnsi" w:hAnsiTheme="majorHAnsi" w:cstheme="majorHAnsi"/>
        </w:rPr>
        <w:t>а и переразряда</w:t>
      </w:r>
      <w:r w:rsidRPr="00D658B4">
        <w:rPr>
          <w:rFonts w:asciiTheme="majorHAnsi" w:hAnsiTheme="majorHAnsi" w:cstheme="majorHAnsi"/>
        </w:rPr>
        <w:t xml:space="preserve"> аккумуляторной батареи, стабилизирует выходное напряжение с сол</w:t>
      </w:r>
      <w:r w:rsidR="00D57295">
        <w:rPr>
          <w:rFonts w:asciiTheme="majorHAnsi" w:hAnsiTheme="majorHAnsi" w:cstheme="majorHAnsi"/>
        </w:rPr>
        <w:t>нечной батареи на аккумулятор. Выключатель аккумулятора  позволяет отключить аккумулятор</w:t>
      </w:r>
      <w:r w:rsidR="004B0FE3" w:rsidRPr="00D658B4">
        <w:rPr>
          <w:rFonts w:asciiTheme="majorHAnsi" w:hAnsiTheme="majorHAnsi" w:cstheme="majorHAnsi"/>
        </w:rPr>
        <w:t xml:space="preserve"> от нагрузки во время зарядки, а так же в отсутствии необходимости использовать блок питания</w:t>
      </w:r>
      <w:r w:rsidR="00D57295">
        <w:rPr>
          <w:rFonts w:asciiTheme="majorHAnsi" w:hAnsiTheme="majorHAnsi" w:cstheme="majorHAnsi"/>
        </w:rPr>
        <w:t>.</w:t>
      </w:r>
    </w:p>
    <w:p w:rsidR="00840A80" w:rsidRDefault="00B15995" w:rsidP="00315CE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1824681</wp:posOffset>
            </wp:positionH>
            <wp:positionV relativeFrom="paragraph">
              <wp:posOffset>137609</wp:posOffset>
            </wp:positionV>
            <wp:extent cx="2476322" cy="2247544"/>
            <wp:effectExtent l="19050" t="0" r="178" b="0"/>
            <wp:wrapNone/>
            <wp:docPr id="14" name="Рисунок 2" descr="E:\Алина\Разные фото по работе\для листовки\отдельно система заряда от солнечной батаре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ина\Разные фото по работе\для листовки\отдельно система заряда от солнечной батаре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22" cy="224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FE3" w:rsidRDefault="004B0FE3" w:rsidP="00315CE2">
      <w:pPr>
        <w:spacing w:after="0" w:line="240" w:lineRule="auto"/>
      </w:pPr>
    </w:p>
    <w:p w:rsidR="004B0FE3" w:rsidRDefault="004B0FE3" w:rsidP="00315CE2">
      <w:pPr>
        <w:spacing w:after="0" w:line="240" w:lineRule="auto"/>
      </w:pPr>
    </w:p>
    <w:p w:rsidR="004B0FE3" w:rsidRDefault="004B0FE3" w:rsidP="00315CE2">
      <w:pPr>
        <w:spacing w:after="0" w:line="240" w:lineRule="auto"/>
      </w:pPr>
    </w:p>
    <w:p w:rsidR="004B0FE3" w:rsidRPr="00840A80" w:rsidRDefault="004B0FE3" w:rsidP="00315CE2">
      <w:pPr>
        <w:spacing w:after="0" w:line="240" w:lineRule="auto"/>
      </w:pPr>
    </w:p>
    <w:p w:rsidR="00885C79" w:rsidRPr="004B0FE3" w:rsidRDefault="00885C79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:rsidR="005E029F" w:rsidRDefault="0048338B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48338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2" type="#_x0000_t32" style="position:absolute;left:0;text-align:left;margin-left:121.6pt;margin-top:10.5pt;width:54.15pt;height:23pt;flip:y;z-index:251753472" o:connectortype="straight">
            <v:stroke endarrow="block"/>
          </v:shape>
        </w:pict>
      </w:r>
      <w:r w:rsidRPr="0048338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34.1pt;margin-top:3.75pt;width:82.75pt;height:41.7pt;z-index:251646963" strokecolor="white [3212]">
            <v:textbox style="mso-next-textbox:#_x0000_s1157">
              <w:txbxContent>
                <w:p w:rsidR="00274D13" w:rsidRPr="001E4CE2" w:rsidRDefault="00274D13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E4CE2">
                    <w:rPr>
                      <w:rFonts w:asciiTheme="majorHAnsi" w:hAnsiTheme="majorHAnsi" w:cstheme="majorHAnsi"/>
                      <w:sz w:val="20"/>
                      <w:szCs w:val="20"/>
                    </w:rPr>
                    <w:t>Выключатель аккумулятора</w:t>
                  </w:r>
                </w:p>
              </w:txbxContent>
            </v:textbox>
          </v:shape>
        </w:pict>
      </w:r>
    </w:p>
    <w:p w:rsidR="00B15995" w:rsidRDefault="0048338B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ru-RU"/>
        </w:rPr>
        <w:pict>
          <v:shape id="_x0000_s1159" type="#_x0000_t202" style="position:absolute;left:0;text-align:left;margin-left:357pt;margin-top:11.2pt;width:74.7pt;height:34.95pt;z-index:251644913" strokecolor="white [3212]">
            <v:textbox style="mso-next-textbox:#_x0000_s1159">
              <w:txbxContent>
                <w:p w:rsidR="00274D13" w:rsidRPr="00744AB6" w:rsidRDefault="00274D13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744AB6">
                    <w:rPr>
                      <w:rFonts w:asciiTheme="majorHAnsi" w:hAnsiTheme="majorHAnsi" w:cstheme="majorHAnsi"/>
                      <w:sz w:val="20"/>
                      <w:szCs w:val="20"/>
                    </w:rPr>
                    <w:t>Контроллер</w:t>
                  </w:r>
                </w:p>
              </w:txbxContent>
            </v:textbox>
          </v:shape>
        </w:pict>
      </w:r>
      <w:r w:rsidRPr="0048338B">
        <w:rPr>
          <w:noProof/>
          <w:lang w:eastAsia="ru-RU"/>
        </w:rPr>
        <w:pict>
          <v:shape id="_x0000_s1151" type="#_x0000_t32" style="position:absolute;left:0;text-align:left;margin-left:300.75pt;margin-top:2.55pt;width:61.6pt;height:24.15pt;flip:x y;z-index:251752448" o:connectortype="straight">
            <v:stroke endarrow="block"/>
          </v:shape>
        </w:pict>
      </w:r>
      <w:r>
        <w:rPr>
          <w:rFonts w:asciiTheme="majorHAnsi" w:hAnsiTheme="majorHAnsi" w:cstheme="majorHAnsi"/>
          <w:b/>
          <w:noProof/>
          <w:lang w:eastAsia="ru-RU"/>
        </w:rPr>
        <w:pict>
          <v:shape id="_x0000_s1156" type="#_x0000_t32" style="position:absolute;left:0;text-align:left;margin-left:362.35pt;margin-top:26.7pt;width:57.05pt;height:0;z-index:251757568" o:connectortype="straight"/>
        </w:pict>
      </w:r>
    </w:p>
    <w:p w:rsidR="00B15995" w:rsidRDefault="0048338B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48338B">
        <w:rPr>
          <w:noProof/>
          <w:lang w:eastAsia="ru-RU"/>
        </w:rPr>
        <w:pict>
          <v:shape id="_x0000_s1154" type="#_x0000_t32" style="position:absolute;left:0;text-align:left;margin-left:37.7pt;margin-top:6.35pt;width:83.9pt;height:0;flip:x;z-index:251755520" o:connectortype="straight"/>
        </w:pict>
      </w:r>
    </w:p>
    <w:p w:rsidR="00315CE2" w:rsidRDefault="00315CE2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:rsidR="00315CE2" w:rsidRDefault="00315CE2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:rsidR="00315CE2" w:rsidRDefault="0048338B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ru-RU"/>
        </w:rPr>
        <w:pict>
          <v:shape id="_x0000_s1158" type="#_x0000_t202" style="position:absolute;left:0;text-align:left;margin-left:31.1pt;margin-top:8.6pt;width:105pt;height:39.4pt;z-index:251645938" strokecolor="white [3212]">
            <v:textbox style="mso-next-textbox:#_x0000_s1158">
              <w:txbxContent>
                <w:p w:rsidR="00274D13" w:rsidRPr="001E4CE2" w:rsidRDefault="00274D13" w:rsidP="00231A59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E4CE2">
                    <w:rPr>
                      <w:rFonts w:asciiTheme="majorHAnsi" w:hAnsiTheme="majorHAnsi" w:cstheme="majorHAnsi"/>
                      <w:sz w:val="20"/>
                      <w:szCs w:val="20"/>
                    </w:rPr>
                    <w:t>Разъем солнечной панели</w:t>
                  </w:r>
                </w:p>
              </w:txbxContent>
            </v:textbox>
          </v:shape>
        </w:pict>
      </w:r>
    </w:p>
    <w:p w:rsidR="00315CE2" w:rsidRDefault="0048338B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ru-RU"/>
        </w:rPr>
        <w:pict>
          <v:shape id="_x0000_s1153" type="#_x0000_t32" style="position:absolute;left:0;text-align:left;margin-left:116.85pt;margin-top:6.95pt;width:54.15pt;height:18.55pt;flip:y;z-index:251754496" o:connectortype="straight">
            <v:stroke endarrow="block"/>
          </v:shape>
        </w:pict>
      </w:r>
    </w:p>
    <w:p w:rsidR="00763D3A" w:rsidRDefault="0048338B" w:rsidP="00315CE2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ru-RU"/>
        </w:rPr>
        <w:pict>
          <v:shape id="_x0000_s1155" type="#_x0000_t32" style="position:absolute;left:0;text-align:left;margin-left:37.7pt;margin-top:12.05pt;width:79.15pt;height:0;flip:x;z-index:251756544" o:connectortype="straight"/>
        </w:pict>
      </w:r>
    </w:p>
    <w:p w:rsidR="00763D3A" w:rsidRDefault="00763D3A" w:rsidP="00315CE2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763D3A">
        <w:rPr>
          <w:rFonts w:asciiTheme="majorHAnsi" w:hAnsiTheme="majorHAnsi" w:cstheme="majorHAnsi"/>
        </w:rPr>
        <w:t>Рисунок №1 Система заряда аккумулятора от солнечной панели.</w:t>
      </w:r>
    </w:p>
    <w:p w:rsidR="003A5B6B" w:rsidRDefault="003A5B6B" w:rsidP="00315CE2">
      <w:pPr>
        <w:spacing w:after="0" w:line="240" w:lineRule="auto"/>
        <w:jc w:val="center"/>
        <w:rPr>
          <w:rFonts w:asciiTheme="majorHAnsi" w:hAnsiTheme="majorHAnsi" w:cstheme="majorHAnsi"/>
        </w:rPr>
      </w:pPr>
    </w:p>
    <w:p w:rsidR="003A5B6B" w:rsidRDefault="00763D3A" w:rsidP="003A5B6B">
      <w:pPr>
        <w:pStyle w:val="a7"/>
        <w:numPr>
          <w:ilvl w:val="2"/>
          <w:numId w:val="20"/>
        </w:numPr>
        <w:spacing w:after="0" w:line="240" w:lineRule="auto"/>
        <w:ind w:left="0" w:firstLine="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E0DCF">
        <w:rPr>
          <w:rFonts w:asciiTheme="majorHAnsi" w:hAnsiTheme="majorHAnsi" w:cstheme="majorHAnsi"/>
          <w:b/>
          <w:sz w:val="24"/>
          <w:szCs w:val="24"/>
        </w:rPr>
        <w:t>Система заряда аккумуляторной батареи через зарядное устройство</w:t>
      </w:r>
      <w:r w:rsidR="00DC55E3" w:rsidRPr="004E0DCF">
        <w:rPr>
          <w:rFonts w:asciiTheme="majorHAnsi" w:hAnsiTheme="majorHAnsi" w:cstheme="majorHAnsi"/>
          <w:b/>
          <w:sz w:val="24"/>
          <w:szCs w:val="24"/>
        </w:rPr>
        <w:t>.</w:t>
      </w:r>
    </w:p>
    <w:p w:rsidR="00D96394" w:rsidRPr="003A5B6B" w:rsidRDefault="00D52DAD" w:rsidP="00D52DAD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</w:rPr>
        <w:t xml:space="preserve">  </w:t>
      </w:r>
      <w:r w:rsidR="00763D3A" w:rsidRPr="003A5B6B">
        <w:rPr>
          <w:rFonts w:asciiTheme="majorHAnsi" w:hAnsiTheme="majorHAnsi" w:cstheme="majorHAnsi"/>
        </w:rPr>
        <w:t>Система включает в себя зарядное устройство и аккумуляторную батарею. Зарядное устройство под</w:t>
      </w:r>
      <w:r w:rsidR="00DC55E3" w:rsidRPr="003A5B6B">
        <w:rPr>
          <w:rFonts w:asciiTheme="majorHAnsi" w:hAnsiTheme="majorHAnsi" w:cstheme="majorHAnsi"/>
        </w:rPr>
        <w:t>ключается к сети 220</w:t>
      </w:r>
      <w:r w:rsidR="00763D3A" w:rsidRPr="003A5B6B">
        <w:rPr>
          <w:rFonts w:asciiTheme="majorHAnsi" w:hAnsiTheme="majorHAnsi" w:cstheme="majorHAnsi"/>
        </w:rPr>
        <w:t xml:space="preserve">В и подпитывает аккумуляторную батарею до полной зарядки. </w:t>
      </w:r>
      <w:r w:rsidR="0032671F" w:rsidRPr="003A5B6B">
        <w:rPr>
          <w:rFonts w:asciiTheme="majorHAnsi" w:hAnsiTheme="majorHAnsi" w:cstheme="majorHAnsi"/>
        </w:rPr>
        <w:t>В з</w:t>
      </w:r>
      <w:r w:rsidR="00763D3A" w:rsidRPr="003A5B6B">
        <w:rPr>
          <w:rFonts w:asciiTheme="majorHAnsi" w:hAnsiTheme="majorHAnsi" w:cstheme="majorHAnsi"/>
        </w:rPr>
        <w:t xml:space="preserve">арядное устройство </w:t>
      </w:r>
      <w:r w:rsidR="0032671F" w:rsidRPr="003A5B6B">
        <w:rPr>
          <w:rFonts w:asciiTheme="majorHAnsi" w:hAnsiTheme="majorHAnsi" w:cstheme="majorHAnsi"/>
        </w:rPr>
        <w:t>встроено</w:t>
      </w:r>
      <w:r w:rsidR="00763D3A" w:rsidRPr="003A5B6B">
        <w:rPr>
          <w:rFonts w:asciiTheme="majorHAnsi" w:hAnsiTheme="majorHAnsi" w:cstheme="majorHAnsi"/>
        </w:rPr>
        <w:t xml:space="preserve"> защитное устройство от перезаряда аккумуляторной батареи</w:t>
      </w:r>
      <w:r w:rsidR="00DC55E3" w:rsidRPr="003A5B6B">
        <w:rPr>
          <w:rFonts w:asciiTheme="majorHAnsi" w:hAnsiTheme="majorHAnsi" w:cstheme="majorHAnsi"/>
        </w:rPr>
        <w:t>.</w:t>
      </w: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155575</wp:posOffset>
            </wp:positionV>
            <wp:extent cx="2629535" cy="2776855"/>
            <wp:effectExtent l="19050" t="0" r="0" b="0"/>
            <wp:wrapNone/>
            <wp:docPr id="2" name="Рисунок 3" descr="C:\Users\ntemw0437\AppData\Local\Microsoft\Windows\Temporary Internet Files\Content.Word\Ящик доработанный с зарядным устройств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emw0437\AppData\Local\Microsoft\Windows\Temporary Internet Files\Content.Word\Ящик доработанный с зарядным устройством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9" type="#_x0000_t32" style="position:absolute;left:0;text-align:left;margin-left:144.2pt;margin-top:7.05pt;width:61.9pt;height:31.65pt;flip:y;z-index:251783168" o:connectortype="straight">
            <v:stroke endarrow="block"/>
          </v:shape>
        </w:pict>
      </w:r>
    </w:p>
    <w:p w:rsidR="001E4CE2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91" type="#_x0000_t202" style="position:absolute;left:0;text-align:left;margin-left:45.4pt;margin-top:7.8pt;width:105.25pt;height:24.2pt;z-index:251635688" strokecolor="white [3212]">
            <v:textbox>
              <w:txbxContent>
                <w:p w:rsidR="00274D13" w:rsidRPr="0016172D" w:rsidRDefault="00274D13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6172D">
                    <w:rPr>
                      <w:rFonts w:asciiTheme="majorHAnsi" w:hAnsiTheme="majorHAnsi" w:cstheme="majorHAnsi"/>
                      <w:sz w:val="20"/>
                      <w:szCs w:val="20"/>
                    </w:rPr>
                    <w:t>Зарядное устройство</w:t>
                  </w:r>
                </w:p>
              </w:txbxContent>
            </v:textbox>
          </v:shape>
        </w:pict>
      </w:r>
    </w:p>
    <w:p w:rsidR="001E4CE2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90" type="#_x0000_t32" style="position:absolute;left:0;text-align:left;margin-left:51.35pt;margin-top:11.85pt;width:92.85pt;height:.05pt;flip:x;z-index:251784192" o:connectortype="straight"/>
        </w:pict>
      </w: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92" type="#_x0000_t32" style="position:absolute;left:0;text-align:left;margin-left:136.1pt;margin-top:4.55pt;width:51.15pt;height:28.95pt;flip:y;z-index:251785216" o:connectortype="straight">
            <v:stroke endarrow="block"/>
          </v:shape>
        </w:pict>
      </w:r>
    </w:p>
    <w:p w:rsidR="001E4CE2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94" type="#_x0000_t202" style="position:absolute;left:0;text-align:left;margin-left:45.4pt;margin-top:1.1pt;width:105.25pt;height:24.2pt;z-index:251634663" strokecolor="white [3212]">
            <v:textbox>
              <w:txbxContent>
                <w:p w:rsidR="00274D13" w:rsidRPr="0016172D" w:rsidRDefault="00274D13" w:rsidP="0016172D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>Аккумулятор</w:t>
                  </w:r>
                </w:p>
              </w:txbxContent>
            </v:textbox>
          </v:shape>
        </w:pict>
      </w:r>
    </w:p>
    <w:p w:rsidR="001E4CE2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93" type="#_x0000_t32" style="position:absolute;left:0;text-align:left;margin-left:51.35pt;margin-top:6.65pt;width:84.75pt;height:.05pt;flip:x;z-index:251786240" o:connectortype="straight"/>
        </w:pict>
      </w: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1E4CE2" w:rsidRDefault="001E4CE2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553C1" w:rsidRDefault="00D553C1" w:rsidP="00D553C1">
      <w:pPr>
        <w:spacing w:after="0" w:line="240" w:lineRule="auto"/>
        <w:jc w:val="center"/>
        <w:rPr>
          <w:rFonts w:asciiTheme="majorHAnsi" w:hAnsiTheme="majorHAnsi" w:cstheme="majorHAnsi"/>
        </w:rPr>
      </w:pPr>
    </w:p>
    <w:p w:rsidR="00D553C1" w:rsidRDefault="00D553C1" w:rsidP="00D553C1">
      <w:pPr>
        <w:spacing w:after="0" w:line="240" w:lineRule="auto"/>
        <w:jc w:val="center"/>
        <w:rPr>
          <w:rFonts w:asciiTheme="majorHAnsi" w:hAnsiTheme="majorHAnsi" w:cstheme="majorHAnsi"/>
        </w:rPr>
      </w:pPr>
    </w:p>
    <w:p w:rsidR="001E4CE2" w:rsidRDefault="00D553C1" w:rsidP="00D553C1">
      <w:pPr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Рисунок 2. Система заряда аккумуляторной батареи через зарядное устройство.</w:t>
      </w:r>
    </w:p>
    <w:p w:rsidR="00763D3A" w:rsidRDefault="00763D3A" w:rsidP="001D32B8">
      <w:pPr>
        <w:pStyle w:val="a7"/>
        <w:numPr>
          <w:ilvl w:val="2"/>
          <w:numId w:val="20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Theme="majorHAnsi" w:hAnsiTheme="majorHAnsi" w:cstheme="majorHAnsi"/>
          <w:b/>
        </w:rPr>
      </w:pPr>
      <w:r w:rsidRPr="004E0DCF">
        <w:rPr>
          <w:rFonts w:asciiTheme="majorHAnsi" w:hAnsiTheme="majorHAnsi" w:cstheme="majorHAnsi"/>
          <w:b/>
          <w:sz w:val="24"/>
          <w:szCs w:val="24"/>
        </w:rPr>
        <w:lastRenderedPageBreak/>
        <w:t xml:space="preserve">Система </w:t>
      </w:r>
      <w:r w:rsidR="00000915" w:rsidRPr="004E0DCF">
        <w:rPr>
          <w:rFonts w:asciiTheme="majorHAnsi" w:hAnsiTheme="majorHAnsi" w:cstheme="majorHAnsi"/>
          <w:b/>
          <w:sz w:val="24"/>
          <w:szCs w:val="24"/>
        </w:rPr>
        <w:t>подключения потребителей на 12В/</w:t>
      </w:r>
      <w:r w:rsidRPr="004E0DCF">
        <w:rPr>
          <w:rFonts w:asciiTheme="majorHAnsi" w:hAnsiTheme="majorHAnsi" w:cstheme="majorHAnsi"/>
          <w:b/>
          <w:sz w:val="24"/>
          <w:szCs w:val="24"/>
        </w:rPr>
        <w:t>10А</w:t>
      </w:r>
      <w:r w:rsidR="00000915" w:rsidRPr="004E0DCF">
        <w:rPr>
          <w:rFonts w:asciiTheme="majorHAnsi" w:hAnsiTheme="majorHAnsi" w:cstheme="majorHAnsi"/>
          <w:sz w:val="24"/>
          <w:szCs w:val="24"/>
        </w:rPr>
        <w:t>.</w:t>
      </w:r>
      <w:r w:rsidR="00000915">
        <w:rPr>
          <w:rFonts w:asciiTheme="majorHAnsi" w:hAnsiTheme="majorHAnsi" w:cstheme="majorHAnsi"/>
        </w:rPr>
        <w:t xml:space="preserve"> </w:t>
      </w:r>
      <w:r w:rsidR="00AE194D">
        <w:rPr>
          <w:rFonts w:asciiTheme="majorHAnsi" w:hAnsiTheme="majorHAnsi" w:cstheme="majorHAnsi"/>
        </w:rPr>
        <w:t>(Рис</w:t>
      </w:r>
      <w:r w:rsidR="004E0DCF">
        <w:rPr>
          <w:rFonts w:asciiTheme="majorHAnsi" w:hAnsiTheme="majorHAnsi" w:cstheme="majorHAnsi"/>
        </w:rPr>
        <w:t>унок №</w:t>
      </w:r>
      <w:r w:rsidR="00AE194D">
        <w:rPr>
          <w:rFonts w:asciiTheme="majorHAnsi" w:hAnsiTheme="majorHAnsi" w:cstheme="majorHAnsi"/>
        </w:rPr>
        <w:t xml:space="preserve"> 3</w:t>
      </w:r>
      <w:r w:rsidR="00000915" w:rsidRPr="00000915">
        <w:rPr>
          <w:rFonts w:asciiTheme="majorHAnsi" w:hAnsiTheme="majorHAnsi" w:cstheme="majorHAnsi"/>
        </w:rPr>
        <w:t>)</w:t>
      </w:r>
    </w:p>
    <w:p w:rsidR="00DC55E3" w:rsidRPr="00DC55E3" w:rsidRDefault="00DC55E3" w:rsidP="00822F7F">
      <w:pPr>
        <w:tabs>
          <w:tab w:val="left" w:pos="993"/>
        </w:tabs>
        <w:spacing w:after="0" w:line="240" w:lineRule="auto"/>
        <w:jc w:val="both"/>
        <w:rPr>
          <w:rFonts w:asciiTheme="majorHAnsi" w:hAnsiTheme="majorHAnsi" w:cstheme="majorHAnsi"/>
        </w:rPr>
      </w:pPr>
      <w:r w:rsidRPr="00DC55E3">
        <w:rPr>
          <w:rFonts w:asciiTheme="majorHAnsi" w:hAnsiTheme="majorHAnsi" w:cstheme="majorHAnsi"/>
        </w:rPr>
        <w:t>В систему подк</w:t>
      </w:r>
      <w:r>
        <w:rPr>
          <w:rFonts w:asciiTheme="majorHAnsi" w:hAnsiTheme="majorHAnsi" w:cstheme="majorHAnsi"/>
        </w:rPr>
        <w:t>л</w:t>
      </w:r>
      <w:r w:rsidRPr="00DC55E3">
        <w:rPr>
          <w:rFonts w:asciiTheme="majorHAnsi" w:hAnsiTheme="majorHAnsi" w:cstheme="majorHAnsi"/>
        </w:rPr>
        <w:t>ючения потребителей 12В,10В входит:</w:t>
      </w:r>
    </w:p>
    <w:p w:rsidR="005E029F" w:rsidRPr="00D658B4" w:rsidRDefault="0032671F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 w:rsidR="005E029F" w:rsidRPr="00D658B4">
        <w:rPr>
          <w:rFonts w:asciiTheme="majorHAnsi" w:hAnsiTheme="majorHAnsi" w:cstheme="majorHAnsi"/>
        </w:rPr>
        <w:t>Клеммы на нагрузку 12В 10А;</w:t>
      </w:r>
    </w:p>
    <w:p w:rsidR="005E029F" w:rsidRPr="00D658B4" w:rsidRDefault="0032671F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2. </w:t>
      </w:r>
      <w:r w:rsidR="005E029F" w:rsidRPr="00D658B4">
        <w:rPr>
          <w:rFonts w:asciiTheme="majorHAnsi" w:hAnsiTheme="majorHAnsi" w:cstheme="majorHAnsi"/>
        </w:rPr>
        <w:t>Разъем для потребителей на 12В 10А (имеет ответный элемент);</w:t>
      </w:r>
    </w:p>
    <w:p w:rsidR="005E029F" w:rsidRPr="00D658B4" w:rsidRDefault="0032671F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3. </w:t>
      </w:r>
      <w:r w:rsidR="005E029F" w:rsidRPr="00D658B4">
        <w:rPr>
          <w:rFonts w:asciiTheme="majorHAnsi" w:hAnsiTheme="majorHAnsi" w:cstheme="majorHAnsi"/>
        </w:rPr>
        <w:t>Прикуриватель для стандартных разъемов автомобильного типа;</w:t>
      </w:r>
    </w:p>
    <w:p w:rsidR="005E029F" w:rsidRPr="00D658B4" w:rsidRDefault="0032671F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4. </w:t>
      </w:r>
      <w:r w:rsidR="005E029F" w:rsidRPr="00D658B4">
        <w:rPr>
          <w:rFonts w:asciiTheme="majorHAnsi" w:hAnsiTheme="majorHAnsi" w:cstheme="majorHAnsi"/>
        </w:rPr>
        <w:t>Выключатель нагрузки 12В 10А;</w:t>
      </w:r>
    </w:p>
    <w:p w:rsidR="005E029F" w:rsidRDefault="0032671F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5. </w:t>
      </w:r>
      <w:r w:rsidR="005E029F" w:rsidRPr="00D658B4">
        <w:rPr>
          <w:rFonts w:asciiTheme="majorHAnsi" w:hAnsiTheme="majorHAnsi" w:cstheme="majorHAnsi"/>
        </w:rPr>
        <w:t>Предохранитель сети 10А</w:t>
      </w:r>
      <w:r w:rsidR="0081603C" w:rsidRPr="00D658B4">
        <w:rPr>
          <w:rFonts w:asciiTheme="majorHAnsi" w:hAnsiTheme="majorHAnsi" w:cstheme="majorHAnsi"/>
        </w:rPr>
        <w:t xml:space="preserve">. </w:t>
      </w:r>
    </w:p>
    <w:p w:rsidR="0081603C" w:rsidRDefault="0081603C" w:rsidP="0081603C">
      <w:pPr>
        <w:spacing w:after="0" w:line="240" w:lineRule="auto"/>
        <w:ind w:right="323"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Выключатель нагрузки 12В 10А  позволяет отключить нагрузку</w:t>
      </w:r>
      <w:r w:rsidRPr="00D658B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от питания при</w:t>
      </w:r>
      <w:r w:rsidRPr="00D658B4">
        <w:rPr>
          <w:rFonts w:asciiTheme="majorHAnsi" w:hAnsiTheme="majorHAnsi" w:cstheme="majorHAnsi"/>
        </w:rPr>
        <w:t xml:space="preserve"> отсутстви</w:t>
      </w:r>
      <w:r>
        <w:rPr>
          <w:rFonts w:asciiTheme="majorHAnsi" w:hAnsiTheme="majorHAnsi" w:cstheme="majorHAnsi"/>
        </w:rPr>
        <w:t xml:space="preserve">и </w:t>
      </w:r>
      <w:r w:rsidRPr="00D658B4">
        <w:rPr>
          <w:rFonts w:asciiTheme="majorHAnsi" w:hAnsiTheme="majorHAnsi" w:cstheme="majorHAnsi"/>
        </w:rPr>
        <w:t>необход</w:t>
      </w:r>
      <w:r>
        <w:rPr>
          <w:rFonts w:asciiTheme="majorHAnsi" w:hAnsiTheme="majorHAnsi" w:cstheme="majorHAnsi"/>
        </w:rPr>
        <w:t>имости использовать выводы постоянно тока и для того, чтобы не перегружать систему. Предохранитель сети 10А отключает нагрузку при повышенном скачке тока в сети.</w:t>
      </w:r>
    </w:p>
    <w:p w:rsidR="0081603C" w:rsidRDefault="0081603C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96394" w:rsidRDefault="00D96394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124460</wp:posOffset>
            </wp:positionV>
            <wp:extent cx="2305050" cy="1683385"/>
            <wp:effectExtent l="19050" t="0" r="0" b="0"/>
            <wp:wrapNone/>
            <wp:docPr id="12" name="Рисунок 6" descr="C:\Users\ntemw0437\AppData\Local\Microsoft\Windows\Temporary Internet Files\Content.Word\система нагрузки 1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emw0437\AppData\Local\Microsoft\Windows\Temporary Internet Files\Content.Word\система нагрузки 12 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394" w:rsidRDefault="00D96394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96394" w:rsidRDefault="00D96394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96394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61" type="#_x0000_t32" style="position:absolute;left:0;text-align:left;margin-left:309.75pt;margin-top:12.6pt;width:53.8pt;height:18.8pt;flip:x y;z-index:251760640" o:connectortype="straight">
            <v:stroke endarrow="block"/>
          </v:shape>
        </w:pict>
      </w:r>
      <w:r w:rsidRPr="0048338B">
        <w:rPr>
          <w:rFonts w:asciiTheme="majorHAnsi" w:hAnsiTheme="majorHAnsi" w:cstheme="majorHAnsi"/>
          <w:b/>
          <w:noProof/>
          <w:lang w:eastAsia="ru-RU"/>
        </w:rPr>
        <w:pict>
          <v:shape id="_x0000_s1171" type="#_x0000_t202" style="position:absolute;left:0;text-align:left;margin-left:15.05pt;margin-top:12.65pt;width:107.6pt;height:18.8pt;z-index:251643888" strokecolor="white [3212]">
            <v:textbox style="mso-next-textbox:#_x0000_s1171">
              <w:txbxContent>
                <w:p w:rsidR="00274D13" w:rsidRPr="0016172D" w:rsidRDefault="00274D13" w:rsidP="00D96394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6172D">
                    <w:rPr>
                      <w:rFonts w:asciiTheme="majorHAnsi" w:hAnsiTheme="majorHAnsi" w:cstheme="majorHAnsi"/>
                      <w:sz w:val="20"/>
                      <w:szCs w:val="20"/>
                    </w:rPr>
                    <w:t>Клеммы 12В/10А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64" type="#_x0000_t32" style="position:absolute;left:0;text-align:left;margin-left:119.3pt;margin-top:12.6pt;width:137.25pt;height:18.8pt;flip:y;z-index:251763712" o:connectortype="straight">
            <v:stroke endarrow="block"/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63" type="#_x0000_t32" style="position:absolute;left:0;text-align:left;margin-left:122.65pt;margin-top:7.85pt;width:102.3pt;height:23.55pt;flip:y;z-index:251762688" o:connectortype="straight">
            <v:stroke endarrow="block"/>
          </v:shape>
        </w:pict>
      </w:r>
    </w:p>
    <w:p w:rsidR="00D96394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 w:rsidRPr="0048338B">
        <w:rPr>
          <w:rFonts w:asciiTheme="majorHAnsi" w:hAnsiTheme="majorHAnsi" w:cstheme="majorHAnsi"/>
          <w:b/>
          <w:noProof/>
          <w:lang w:eastAsia="ru-RU"/>
        </w:rPr>
        <w:pict>
          <v:shape id="_x0000_s1172" type="#_x0000_t202" style="position:absolute;left:0;text-align:left;margin-left:361.85pt;margin-top:3.4pt;width:67.45pt;height:18.8pt;z-index:251642863" strokecolor="white [3212]">
            <v:textbox style="mso-next-textbox:#_x0000_s1172">
              <w:txbxContent>
                <w:p w:rsidR="00274D13" w:rsidRPr="0016172D" w:rsidRDefault="00274D13" w:rsidP="00D96394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6172D">
                    <w:rPr>
                      <w:rFonts w:asciiTheme="majorHAnsi" w:hAnsiTheme="majorHAnsi" w:cstheme="majorHAnsi"/>
                      <w:sz w:val="20"/>
                      <w:szCs w:val="20"/>
                    </w:rPr>
                    <w:t>Разъем 12В</w:t>
                  </w:r>
                </w:p>
              </w:txbxContent>
            </v:textbox>
          </v:shape>
        </w:pict>
      </w:r>
    </w:p>
    <w:p w:rsidR="00D96394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73" type="#_x0000_t32" style="position:absolute;left:0;text-align:left;margin-left:363.55pt;margin-top:4.55pt;width:58.8pt;height:.05pt;z-index:251769856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70" type="#_x0000_t32" style="position:absolute;left:0;text-align:left;margin-left:22.6pt;margin-top:4.55pt;width:96.7pt;height:0;flip:x;z-index:251768832" o:connectortype="straight"/>
        </w:pict>
      </w:r>
    </w:p>
    <w:p w:rsidR="00D96394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77" type="#_x0000_t202" style="position:absolute;left:0;text-align:left;margin-left:16.2pt;margin-top:12.15pt;width:91.95pt;height:20.9pt;z-index:251639788" strokecolor="white [3212]">
            <v:textbox style="mso-next-textbox:#_x0000_s1177">
              <w:txbxContent>
                <w:p w:rsidR="00274D13" w:rsidRPr="0016172D" w:rsidRDefault="00274D13" w:rsidP="00D96394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6172D">
                    <w:rPr>
                      <w:rFonts w:asciiTheme="majorHAnsi" w:hAnsiTheme="majorHAnsi" w:cstheme="majorHAnsi"/>
                      <w:sz w:val="20"/>
                      <w:szCs w:val="20"/>
                    </w:rPr>
                    <w:t>Предохранитель</w:t>
                  </w:r>
                </w:p>
              </w:txbxContent>
            </v:textbox>
          </v:shape>
        </w:pict>
      </w:r>
    </w:p>
    <w:p w:rsidR="00D96394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62" type="#_x0000_t32" style="position:absolute;left:0;text-align:left;margin-left:315.8pt;margin-top:6.65pt;width:47.75pt;height:18.85pt;flip:x y;z-index:251761664" o:connectortype="straight">
            <v:stroke endarrow="block"/>
          </v:shape>
        </w:pict>
      </w:r>
      <w:r w:rsidRPr="0048338B">
        <w:rPr>
          <w:noProof/>
          <w:lang w:eastAsia="ru-RU"/>
        </w:rPr>
        <w:pict>
          <v:shape id="_x0000_s1175" type="#_x0000_t202" style="position:absolute;left:0;text-align:left;margin-left:354.45pt;margin-top:6.65pt;width:88.45pt;height:18.9pt;z-index:251641838" strokecolor="white [3212]">
            <v:textbox style="mso-next-textbox:#_x0000_s1175">
              <w:txbxContent>
                <w:p w:rsidR="00274D13" w:rsidRPr="0016172D" w:rsidRDefault="00274D13" w:rsidP="00D96394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6172D">
                    <w:rPr>
                      <w:rFonts w:asciiTheme="majorHAnsi" w:hAnsiTheme="majorHAnsi" w:cstheme="majorHAnsi"/>
                      <w:sz w:val="20"/>
                      <w:szCs w:val="20"/>
                    </w:rPr>
                    <w:t>Прикуриватель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65" type="#_x0000_t32" style="position:absolute;left:0;text-align:left;margin-left:129.4pt;margin-top:6.65pt;width:45.05pt;height:9.45pt;flip:y;z-index:251764736" o:connectortype="straight">
            <v:stroke endarrow="block"/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67" type="#_x0000_t32" style="position:absolute;left:0;text-align:left;margin-left:126.05pt;margin-top:10pt;width:114.35pt;height:33pt;flip:y;z-index:251765760" o:connectortype="straight">
            <v:stroke endarrow="block"/>
          </v:shape>
        </w:pict>
      </w:r>
    </w:p>
    <w:p w:rsidR="00D96394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74" type="#_x0000_t32" style="position:absolute;left:0;text-align:left;margin-left:361.85pt;margin-top:12.05pt;width:69.35pt;height:0;z-index:251770880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76" type="#_x0000_t202" style="position:absolute;left:0;text-align:left;margin-left:16.2pt;margin-top:12.1pt;width:113.2pt;height:21.4pt;z-index:251640813" strokecolor="white [3212]">
            <v:textbox style="mso-next-textbox:#_x0000_s1176">
              <w:txbxContent>
                <w:p w:rsidR="00274D13" w:rsidRPr="0016172D" w:rsidRDefault="00274D13" w:rsidP="00D96394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6172D">
                    <w:rPr>
                      <w:rFonts w:asciiTheme="majorHAnsi" w:hAnsiTheme="majorHAnsi" w:cstheme="majorHAnsi"/>
                      <w:sz w:val="20"/>
                      <w:szCs w:val="20"/>
                    </w:rPr>
                    <w:t>Выключатель нагрузки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69" type="#_x0000_t32" style="position:absolute;left:0;text-align:left;margin-left:22.6pt;margin-top:2.65pt;width:106.8pt;height:.05pt;flip:x y;z-index:251767808" o:connectortype="straight"/>
        </w:pict>
      </w:r>
    </w:p>
    <w:p w:rsidR="00D96394" w:rsidRDefault="00D96394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66745F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68" type="#_x0000_t32" style="position:absolute;left:0;text-align:left;margin-left:22.6pt;margin-top:2.7pt;width:103.45pt;height:0;flip:x;z-index:251766784" o:connectortype="straight"/>
        </w:pict>
      </w:r>
    </w:p>
    <w:p w:rsidR="0081603C" w:rsidRDefault="00D553C1" w:rsidP="00D553C1">
      <w:pPr>
        <w:spacing w:after="0" w:line="240" w:lineRule="auto"/>
        <w:ind w:right="323" w:firstLine="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Рисунок №</w:t>
      </w:r>
      <w:r w:rsidR="00AE194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. Система подключения потребителей 12В/10А.</w:t>
      </w:r>
    </w:p>
    <w:p w:rsidR="00D553C1" w:rsidRPr="00D658B4" w:rsidRDefault="00D553C1" w:rsidP="00D553C1">
      <w:pPr>
        <w:spacing w:after="0" w:line="240" w:lineRule="auto"/>
        <w:ind w:right="323" w:firstLine="284"/>
        <w:jc w:val="center"/>
        <w:rPr>
          <w:rFonts w:asciiTheme="majorHAnsi" w:hAnsiTheme="majorHAnsi" w:cstheme="majorHAnsi"/>
        </w:rPr>
      </w:pPr>
    </w:p>
    <w:p w:rsidR="00DC55E3" w:rsidRPr="004E0DCF" w:rsidRDefault="005E029F" w:rsidP="001D32B8">
      <w:pPr>
        <w:pStyle w:val="a7"/>
        <w:numPr>
          <w:ilvl w:val="2"/>
          <w:numId w:val="20"/>
        </w:numPr>
        <w:spacing w:after="0" w:line="240" w:lineRule="auto"/>
        <w:ind w:left="0" w:firstLine="0"/>
        <w:rPr>
          <w:rFonts w:asciiTheme="majorHAnsi" w:hAnsiTheme="majorHAnsi" w:cstheme="majorHAnsi"/>
          <w:b/>
          <w:sz w:val="24"/>
          <w:szCs w:val="24"/>
        </w:rPr>
      </w:pPr>
      <w:r w:rsidRPr="004E0DCF">
        <w:rPr>
          <w:rFonts w:asciiTheme="majorHAnsi" w:hAnsiTheme="majorHAnsi" w:cstheme="majorHAnsi"/>
          <w:b/>
          <w:sz w:val="24"/>
          <w:szCs w:val="24"/>
        </w:rPr>
        <w:t>Система подключения потребителей силовой цепи</w:t>
      </w:r>
      <w:r w:rsidR="00653384" w:rsidRPr="004E0DCF">
        <w:rPr>
          <w:rFonts w:asciiTheme="majorHAnsi" w:hAnsiTheme="majorHAnsi" w:cstheme="majorHAnsi"/>
          <w:b/>
          <w:sz w:val="24"/>
          <w:szCs w:val="24"/>
        </w:rPr>
        <w:t xml:space="preserve"> 220В</w:t>
      </w:r>
      <w:r w:rsidR="00D553C1" w:rsidRPr="004E0DCF">
        <w:rPr>
          <w:rFonts w:asciiTheme="majorHAnsi" w:hAnsiTheme="majorHAnsi" w:cstheme="majorHAnsi"/>
          <w:b/>
          <w:sz w:val="24"/>
          <w:szCs w:val="24"/>
        </w:rPr>
        <w:t>.</w:t>
      </w:r>
    </w:p>
    <w:p w:rsidR="00653384" w:rsidRPr="00D658B4" w:rsidRDefault="00753EAD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1. </w:t>
      </w:r>
      <w:r w:rsidR="00822F7F">
        <w:rPr>
          <w:rFonts w:asciiTheme="majorHAnsi" w:hAnsiTheme="majorHAnsi" w:cstheme="majorHAnsi"/>
        </w:rPr>
        <w:t>Силовые клеммы</w:t>
      </w:r>
      <w:r w:rsidR="00CD4941">
        <w:rPr>
          <w:rFonts w:asciiTheme="majorHAnsi" w:hAnsiTheme="majorHAnsi" w:cstheme="majorHAnsi"/>
        </w:rPr>
        <w:t xml:space="preserve"> </w:t>
      </w:r>
      <w:r w:rsidR="00000915">
        <w:rPr>
          <w:rFonts w:asciiTheme="majorHAnsi" w:hAnsiTheme="majorHAnsi" w:cstheme="majorHAnsi"/>
        </w:rPr>
        <w:t xml:space="preserve">12В для </w:t>
      </w:r>
      <w:r w:rsidR="00653384" w:rsidRPr="00D658B4">
        <w:rPr>
          <w:rFonts w:asciiTheme="majorHAnsi" w:hAnsiTheme="majorHAnsi" w:cstheme="majorHAnsi"/>
        </w:rPr>
        <w:t>инвертора</w:t>
      </w:r>
      <w:r w:rsidR="00DC55E3">
        <w:rPr>
          <w:rFonts w:asciiTheme="majorHAnsi" w:hAnsiTheme="majorHAnsi" w:cstheme="majorHAnsi"/>
        </w:rPr>
        <w:t>;</w:t>
      </w:r>
    </w:p>
    <w:p w:rsidR="00653384" w:rsidRPr="00D658B4" w:rsidRDefault="00753EAD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2. </w:t>
      </w:r>
      <w:r w:rsidR="00F15603" w:rsidRPr="00D658B4">
        <w:rPr>
          <w:rFonts w:asciiTheme="majorHAnsi" w:hAnsiTheme="majorHAnsi" w:cstheme="majorHAnsi"/>
        </w:rPr>
        <w:t>А</w:t>
      </w:r>
      <w:r w:rsidR="00653384" w:rsidRPr="00D658B4">
        <w:rPr>
          <w:rFonts w:asciiTheme="majorHAnsi" w:hAnsiTheme="majorHAnsi" w:cstheme="majorHAnsi"/>
        </w:rPr>
        <w:t>втоматический выключатель нагрузки 220В</w:t>
      </w:r>
      <w:r w:rsidR="00DC55E3">
        <w:rPr>
          <w:rFonts w:asciiTheme="majorHAnsi" w:hAnsiTheme="majorHAnsi" w:cstheme="majorHAnsi"/>
        </w:rPr>
        <w:t>;</w:t>
      </w:r>
    </w:p>
    <w:p w:rsidR="00653384" w:rsidRDefault="00753EAD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3. </w:t>
      </w:r>
      <w:r w:rsidR="00653384" w:rsidRPr="00D658B4">
        <w:rPr>
          <w:rFonts w:asciiTheme="majorHAnsi" w:hAnsiTheme="majorHAnsi" w:cstheme="majorHAnsi"/>
        </w:rPr>
        <w:t>Инвертор</w:t>
      </w:r>
      <w:r w:rsidR="00DC55E3">
        <w:rPr>
          <w:rFonts w:asciiTheme="majorHAnsi" w:hAnsiTheme="majorHAnsi" w:cstheme="majorHAnsi"/>
        </w:rPr>
        <w:t>.</w:t>
      </w:r>
    </w:p>
    <w:p w:rsidR="0081603C" w:rsidRDefault="0081603C" w:rsidP="00D553C1">
      <w:pPr>
        <w:spacing w:after="0" w:line="240" w:lineRule="auto"/>
        <w:ind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Автоматический выключатель нагрузки 220В отключается при резком перепаде напряжения и предохраняет систему от сгорания </w:t>
      </w:r>
      <w:r w:rsidR="00DA4307">
        <w:rPr>
          <w:rFonts w:asciiTheme="majorHAnsi" w:hAnsiTheme="majorHAnsi" w:cstheme="majorHAnsi"/>
        </w:rPr>
        <w:t>клемм и проводов, а так же повреждения оборудования.</w:t>
      </w:r>
      <w:r w:rsidR="00753EAD">
        <w:rPr>
          <w:rFonts w:asciiTheme="majorHAnsi" w:hAnsiTheme="majorHAnsi" w:cstheme="majorHAnsi"/>
        </w:rPr>
        <w:t xml:space="preserve"> Инвертор преобразует электрическую энергию с 12</w:t>
      </w:r>
      <w:proofErr w:type="gramStart"/>
      <w:r w:rsidR="00753EAD">
        <w:rPr>
          <w:rFonts w:asciiTheme="majorHAnsi" w:hAnsiTheme="majorHAnsi" w:cstheme="majorHAnsi"/>
        </w:rPr>
        <w:t xml:space="preserve"> В</w:t>
      </w:r>
      <w:proofErr w:type="gramEnd"/>
      <w:r w:rsidR="00753EAD">
        <w:rPr>
          <w:rFonts w:asciiTheme="majorHAnsi" w:hAnsiTheme="majorHAnsi" w:cstheme="majorHAnsi"/>
        </w:rPr>
        <w:t xml:space="preserve"> постоянного тока в 220В переменного тока.</w:t>
      </w:r>
    </w:p>
    <w:p w:rsidR="00DC55E3" w:rsidRDefault="00DC55E3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1726209</wp:posOffset>
            </wp:positionH>
            <wp:positionV relativeFrom="paragraph">
              <wp:posOffset>26534</wp:posOffset>
            </wp:positionV>
            <wp:extent cx="2536142" cy="2144994"/>
            <wp:effectExtent l="19050" t="0" r="0" b="0"/>
            <wp:wrapNone/>
            <wp:docPr id="13" name="Рисунок 9" descr="E:\Алина\Разные фото по работе\для листовки\питание 220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лина\Разные фото по работе\для листовки\питание 220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42" cy="21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6" type="#_x0000_t202" style="position:absolute;left:0;text-align:left;margin-left:354.45pt;margin-top:1.95pt;width:97.75pt;height:31.9pt;z-index:251637738" strokecolor="white [3212]">
            <v:textbox style="mso-next-textbox:#_x0000_s1186">
              <w:txbxContent>
                <w:p w:rsidR="00274D13" w:rsidRPr="00B62E63" w:rsidRDefault="00274D13" w:rsidP="003E6C89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>Автоматичес</w:t>
                  </w:r>
                  <w:r w:rsidRPr="00B62E63">
                    <w:rPr>
                      <w:rFonts w:asciiTheme="majorHAnsi" w:hAnsiTheme="majorHAnsi" w:cstheme="majorHAnsi"/>
                      <w:sz w:val="20"/>
                      <w:szCs w:val="20"/>
                    </w:rPr>
                    <w:t>к</w:t>
                  </w: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>и</w:t>
                  </w:r>
                  <w:r w:rsidRPr="00B62E63">
                    <w:rPr>
                      <w:rFonts w:asciiTheme="majorHAnsi" w:hAnsiTheme="majorHAnsi" w:cstheme="majorHAnsi"/>
                      <w:sz w:val="20"/>
                      <w:szCs w:val="20"/>
                    </w:rPr>
                    <w:t>й выключатель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80" type="#_x0000_t32" style="position:absolute;left:0;text-align:left;margin-left:285.15pt;margin-top:6.85pt;width:69.3pt;height:26.95pt;flip:x y;z-index:251776000" o:connectortype="straight">
            <v:stroke endarrow="block"/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78" type="#_x0000_t32" style="position:absolute;left:0;text-align:left;margin-left:103.45pt;margin-top:10.25pt;width:49.8pt;height:27.55pt;flip:y;z-index:251773952" o:connectortype="straight">
            <v:stroke endarrow="block"/>
          </v:shape>
        </w:pict>
      </w:r>
    </w:p>
    <w:p w:rsidR="003E6C89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5" type="#_x0000_t202" style="position:absolute;left:0;text-align:left;margin-left:16.2pt;margin-top:8.75pt;width:100.8pt;height:26.7pt;z-index:251638763" strokecolor="white [3212]">
            <v:textbox style="mso-next-textbox:#_x0000_s1185">
              <w:txbxContent>
                <w:p w:rsidR="00274D13" w:rsidRPr="00B62E63" w:rsidRDefault="00274D13" w:rsidP="003E6C89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B62E63">
                    <w:rPr>
                      <w:rFonts w:asciiTheme="majorHAnsi" w:hAnsiTheme="majorHAnsi" w:cstheme="majorHAnsi"/>
                      <w:sz w:val="20"/>
                      <w:szCs w:val="20"/>
                    </w:rPr>
                    <w:t>Силовые клеммы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79" type="#_x0000_t32" style="position:absolute;left:0;text-align:left;margin-left:103.45pt;margin-top:3.55pt;width:98.95pt;height:20.85pt;flip:y;z-index:251774976" o:connectortype="straight">
            <v:stroke endarrow="block"/>
          </v:shape>
        </w:pict>
      </w:r>
    </w:p>
    <w:p w:rsidR="003E6C89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4" type="#_x0000_t32" style="position:absolute;left:0;text-align:left;margin-left:354.45pt;margin-top:6.9pt;width:81.55pt;height:.05pt;flip:y;z-index:251780096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183" type="#_x0000_t32" style="position:absolute;left:0;text-align:left;margin-left:22.6pt;margin-top:10.9pt;width:80.85pt;height:.05pt;flip:x;z-index:251779072" o:connectortype="straight"/>
        </w:pict>
      </w: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1" type="#_x0000_t32" style="position:absolute;left:0;text-align:left;margin-left:103.45pt;margin-top:5.05pt;width:98.95pt;height:37.7pt;flip:y;z-index:251777024" o:connectortype="straight">
            <v:stroke endarrow="block"/>
          </v:shape>
        </w:pict>
      </w:r>
    </w:p>
    <w:p w:rsidR="003E6C89" w:rsidRDefault="003E6C89" w:rsidP="00315CE2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3E6C89" w:rsidRDefault="0048338B" w:rsidP="00315CE2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7" type="#_x0000_t202" style="position:absolute;left:0;text-align:left;margin-left:19.3pt;margin-top:1.5pt;width:59pt;height:20.7pt;z-index:251636713" strokecolor="white [3212]">
            <v:textbox style="mso-next-textbox:#_x0000_s1187">
              <w:txbxContent>
                <w:p w:rsidR="00274D13" w:rsidRPr="00B62E63" w:rsidRDefault="00274D13" w:rsidP="003E6C89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B62E63">
                    <w:rPr>
                      <w:rFonts w:asciiTheme="majorHAnsi" w:hAnsiTheme="majorHAnsi" w:cstheme="majorHAnsi"/>
                      <w:sz w:val="20"/>
                      <w:szCs w:val="20"/>
                    </w:rPr>
                    <w:t>Инвертор</w:t>
                  </w:r>
                </w:p>
              </w:txbxContent>
            </v:textbox>
          </v:shape>
        </w:pict>
      </w:r>
    </w:p>
    <w:p w:rsidR="00AE194D" w:rsidRDefault="0048338B" w:rsidP="003A5B6B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182" type="#_x0000_t32" style="position:absolute;left:0;text-align:left;margin-left:25.75pt;margin-top:2.45pt;width:77.7pt;height:.05pt;flip:x y;z-index:251778048" o:connectortype="straight"/>
        </w:pict>
      </w:r>
    </w:p>
    <w:p w:rsidR="003E6C89" w:rsidRDefault="00AE194D" w:rsidP="00AE194D">
      <w:pPr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Рисунок №4. Система подключения потребителей силовой цепи 220В.</w:t>
      </w:r>
    </w:p>
    <w:p w:rsidR="00AE194D" w:rsidRPr="00D658B4" w:rsidRDefault="00AE194D" w:rsidP="00AE194D">
      <w:pPr>
        <w:spacing w:after="0" w:line="240" w:lineRule="auto"/>
        <w:jc w:val="center"/>
        <w:rPr>
          <w:rFonts w:asciiTheme="majorHAnsi" w:hAnsiTheme="majorHAnsi" w:cstheme="majorHAnsi"/>
        </w:rPr>
      </w:pPr>
    </w:p>
    <w:p w:rsidR="004B0FE3" w:rsidRPr="00D658B4" w:rsidRDefault="004B0FE3" w:rsidP="001D32B8">
      <w:pPr>
        <w:pStyle w:val="ad"/>
        <w:numPr>
          <w:ilvl w:val="2"/>
          <w:numId w:val="20"/>
        </w:numPr>
        <w:spacing w:after="0" w:line="240" w:lineRule="auto"/>
        <w:ind w:left="709" w:hanging="709"/>
        <w:rPr>
          <w:rFonts w:cstheme="majorHAnsi"/>
          <w:b/>
          <w:i w:val="0"/>
          <w:color w:val="auto"/>
          <w:sz w:val="22"/>
          <w:szCs w:val="22"/>
        </w:rPr>
      </w:pPr>
      <w:r w:rsidRPr="000C47DD">
        <w:rPr>
          <w:rFonts w:cstheme="majorHAnsi"/>
          <w:b/>
          <w:i w:val="0"/>
          <w:color w:val="auto"/>
        </w:rPr>
        <w:t>Принцип действия</w:t>
      </w:r>
      <w:r w:rsidR="00D553C1">
        <w:rPr>
          <w:rFonts w:cstheme="majorHAnsi"/>
          <w:b/>
          <w:i w:val="0"/>
          <w:color w:val="auto"/>
          <w:sz w:val="22"/>
          <w:szCs w:val="22"/>
        </w:rPr>
        <w:t>.</w:t>
      </w:r>
    </w:p>
    <w:p w:rsidR="004B0FE3" w:rsidRPr="00D658B4" w:rsidRDefault="004E142C" w:rsidP="00F862C9">
      <w:pPr>
        <w:spacing w:after="0" w:line="240" w:lineRule="auto"/>
        <w:ind w:firstLine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Солнечный генератор</w:t>
      </w:r>
      <w:r w:rsidR="004B0FE3" w:rsidRPr="00D658B4">
        <w:rPr>
          <w:rFonts w:asciiTheme="majorHAnsi" w:hAnsiTheme="majorHAnsi" w:cstheme="majorHAnsi"/>
        </w:rPr>
        <w:t xml:space="preserve"> во включенном состоянии непрерывно  формир</w:t>
      </w:r>
      <w:r w:rsidR="00CD4941">
        <w:rPr>
          <w:rFonts w:asciiTheme="majorHAnsi" w:hAnsiTheme="majorHAnsi" w:cstheme="majorHAnsi"/>
        </w:rPr>
        <w:t>ует выходное напряжение постоянного тока 12В</w:t>
      </w:r>
      <w:r w:rsidR="003264FE">
        <w:rPr>
          <w:rFonts w:asciiTheme="majorHAnsi" w:hAnsiTheme="majorHAnsi" w:cstheme="majorHAnsi"/>
        </w:rPr>
        <w:t xml:space="preserve"> с</w:t>
      </w:r>
      <w:r w:rsidR="004B0FE3" w:rsidRPr="00D658B4">
        <w:rPr>
          <w:rFonts w:asciiTheme="majorHAnsi" w:hAnsiTheme="majorHAnsi" w:cstheme="majorHAnsi"/>
        </w:rPr>
        <w:t xml:space="preserve"> помощью аккумуляторной батареи.</w:t>
      </w:r>
      <w:r w:rsidR="00CD4941">
        <w:rPr>
          <w:rFonts w:asciiTheme="majorHAnsi" w:hAnsiTheme="majorHAnsi" w:cstheme="majorHAnsi"/>
        </w:rPr>
        <w:t xml:space="preserve"> Для потребителей постоянного тока 12В  </w:t>
      </w:r>
      <w:r w:rsidR="00F862C9">
        <w:rPr>
          <w:rFonts w:asciiTheme="majorHAnsi" w:hAnsiTheme="majorHAnsi" w:cstheme="majorHAnsi"/>
        </w:rPr>
        <w:t xml:space="preserve">выходные параметры </w:t>
      </w:r>
      <w:r w:rsidR="00CD4941">
        <w:rPr>
          <w:rFonts w:asciiTheme="majorHAnsi" w:hAnsiTheme="majorHAnsi" w:cstheme="majorHAnsi"/>
        </w:rPr>
        <w:t>12В/10А формируется контроллером. Контроллер не допускает полного</w:t>
      </w:r>
      <w:r w:rsidR="003264FE">
        <w:rPr>
          <w:rFonts w:asciiTheme="majorHAnsi" w:hAnsiTheme="majorHAnsi" w:cstheme="majorHAnsi"/>
        </w:rPr>
        <w:t xml:space="preserve"> разряда аккумуляторной батареи </w:t>
      </w:r>
      <w:r w:rsidR="00CD4941">
        <w:rPr>
          <w:rFonts w:asciiTheme="majorHAnsi" w:hAnsiTheme="majorHAnsi" w:cstheme="majorHAnsi"/>
        </w:rPr>
        <w:t>и отключает ее</w:t>
      </w:r>
      <w:r w:rsidR="003264FE">
        <w:rPr>
          <w:rFonts w:asciiTheme="majorHAnsi" w:hAnsiTheme="majorHAnsi" w:cstheme="majorHAnsi"/>
        </w:rPr>
        <w:t>,</w:t>
      </w:r>
      <w:r w:rsidR="00CD4941">
        <w:rPr>
          <w:rFonts w:asciiTheme="majorHAnsi" w:hAnsiTheme="majorHAnsi" w:cstheme="majorHAnsi"/>
        </w:rPr>
        <w:t xml:space="preserve"> при уменьшении напряжения на клеммах аккумулятора до 11,8В</w:t>
      </w:r>
      <w:r w:rsidR="003264FE">
        <w:rPr>
          <w:rFonts w:asciiTheme="majorHAnsi" w:hAnsiTheme="majorHAnsi" w:cstheme="majorHAnsi"/>
        </w:rPr>
        <w:t>.</w:t>
      </w:r>
      <w:r w:rsidR="00CD4941">
        <w:rPr>
          <w:rFonts w:asciiTheme="majorHAnsi" w:hAnsiTheme="majorHAnsi" w:cstheme="majorHAnsi"/>
        </w:rPr>
        <w:t xml:space="preserve"> Для подключения инвертора переменного тока предусмотрены силовые клеммы 12В/100А</w:t>
      </w:r>
      <w:r w:rsidR="003264FE">
        <w:rPr>
          <w:rFonts w:asciiTheme="majorHAnsi" w:hAnsiTheme="majorHAnsi" w:cstheme="majorHAnsi"/>
        </w:rPr>
        <w:t>,</w:t>
      </w:r>
      <w:r w:rsidR="00CD4941">
        <w:rPr>
          <w:rFonts w:asciiTheme="majorHAnsi" w:hAnsiTheme="majorHAnsi" w:cstheme="majorHAnsi"/>
        </w:rPr>
        <w:t xml:space="preserve"> к которым постоянный ток от аккумулятора проходит через выключатель-автомат защиты от короткого замыкания. Переменный ток 220В формируется инвертором переменного тока, закрепленным на боковой панели генератора. </w:t>
      </w:r>
      <w:r w:rsidR="00CD4941" w:rsidRPr="00CD4941">
        <w:rPr>
          <w:rFonts w:asciiTheme="majorHAnsi" w:hAnsiTheme="majorHAnsi" w:cstheme="majorHAnsi"/>
          <w:i/>
        </w:rPr>
        <w:t>(Конкретное</w:t>
      </w:r>
      <w:r w:rsidR="00CD4941">
        <w:rPr>
          <w:rFonts w:asciiTheme="majorHAnsi" w:hAnsiTheme="majorHAnsi" w:cstheme="majorHAnsi"/>
        </w:rPr>
        <w:t xml:space="preserve"> </w:t>
      </w:r>
      <w:r w:rsidR="00CD4941" w:rsidRPr="00CD4941">
        <w:rPr>
          <w:rFonts w:asciiTheme="majorHAnsi" w:hAnsiTheme="majorHAnsi" w:cstheme="majorHAnsi"/>
          <w:i/>
        </w:rPr>
        <w:t>значение силы тока и вида синусоиды зависит от применяемой модели инвертора)</w:t>
      </w:r>
      <w:r w:rsidR="00CD4941">
        <w:rPr>
          <w:rFonts w:asciiTheme="majorHAnsi" w:hAnsiTheme="majorHAnsi" w:cstheme="majorHAnsi"/>
          <w:i/>
        </w:rPr>
        <w:t>.</w:t>
      </w:r>
    </w:p>
    <w:p w:rsidR="004B0FE3" w:rsidRDefault="004B0FE3" w:rsidP="00F862C9">
      <w:pPr>
        <w:spacing w:after="0" w:line="240" w:lineRule="auto"/>
        <w:ind w:firstLine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В светлое время суток аккумуляторная батарея заряжается от солнечной батареи через контроллер. Зарядка АКБ начинается при снижении напряжения на клеммах ниже 12,5В. В случае, когда есть возможность подключения к сети 220В, аккумуляторная батарея заряжается через зарядное устройство.</w:t>
      </w:r>
    </w:p>
    <w:p w:rsidR="003A5B6B" w:rsidRDefault="003A5B6B" w:rsidP="003A5B6B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DA4307" w:rsidRPr="00DA4307" w:rsidRDefault="00DA4307" w:rsidP="001D32B8">
      <w:pPr>
        <w:pStyle w:val="2"/>
        <w:numPr>
          <w:ilvl w:val="1"/>
          <w:numId w:val="20"/>
        </w:numPr>
        <w:spacing w:before="0" w:line="240" w:lineRule="auto"/>
        <w:ind w:left="284" w:right="125" w:hanging="284"/>
        <w:rPr>
          <w:rFonts w:cstheme="majorHAnsi"/>
          <w:color w:val="auto"/>
          <w:sz w:val="28"/>
          <w:szCs w:val="28"/>
        </w:rPr>
      </w:pPr>
      <w:r w:rsidRPr="00DA4307">
        <w:rPr>
          <w:rFonts w:cstheme="majorHAnsi"/>
          <w:color w:val="auto"/>
          <w:sz w:val="28"/>
          <w:szCs w:val="28"/>
        </w:rPr>
        <w:lastRenderedPageBreak/>
        <w:t>Устано</w:t>
      </w:r>
      <w:r w:rsidR="00E4728E">
        <w:rPr>
          <w:rFonts w:cstheme="majorHAnsi"/>
          <w:color w:val="auto"/>
          <w:sz w:val="28"/>
          <w:szCs w:val="28"/>
        </w:rPr>
        <w:t>вка и обслуживание солнечного</w:t>
      </w:r>
      <w:r w:rsidR="00414850">
        <w:rPr>
          <w:rFonts w:cstheme="majorHAnsi"/>
          <w:color w:val="auto"/>
          <w:sz w:val="28"/>
          <w:szCs w:val="28"/>
        </w:rPr>
        <w:t xml:space="preserve"> генератор</w:t>
      </w:r>
      <w:r w:rsidR="00E4728E">
        <w:rPr>
          <w:rFonts w:cstheme="majorHAnsi"/>
          <w:color w:val="auto"/>
          <w:sz w:val="28"/>
          <w:szCs w:val="28"/>
        </w:rPr>
        <w:t>а</w:t>
      </w:r>
      <w:r w:rsidR="00414850">
        <w:rPr>
          <w:rFonts w:cstheme="majorHAnsi"/>
          <w:color w:val="auto"/>
          <w:sz w:val="28"/>
          <w:szCs w:val="28"/>
        </w:rPr>
        <w:t xml:space="preserve"> </w:t>
      </w:r>
      <w:r w:rsidRPr="00DA4307">
        <w:rPr>
          <w:rFonts w:cstheme="majorHAnsi"/>
          <w:color w:val="auto"/>
          <w:sz w:val="28"/>
          <w:szCs w:val="28"/>
        </w:rPr>
        <w:t xml:space="preserve"> </w:t>
      </w:r>
      <w:r w:rsidRPr="00DA4307">
        <w:rPr>
          <w:rFonts w:cstheme="majorHAnsi"/>
          <w:color w:val="auto"/>
          <w:sz w:val="28"/>
          <w:szCs w:val="28"/>
          <w:lang w:val="en-US"/>
        </w:rPr>
        <w:t>AGM</w:t>
      </w:r>
      <w:r w:rsidRPr="00DA4307">
        <w:rPr>
          <w:rFonts w:cstheme="majorHAnsi"/>
          <w:color w:val="auto"/>
          <w:sz w:val="28"/>
          <w:szCs w:val="28"/>
        </w:rPr>
        <w:t>.</w:t>
      </w:r>
    </w:p>
    <w:p w:rsidR="00DA4307" w:rsidRPr="004E0DCF" w:rsidRDefault="00DA4307" w:rsidP="001D32B8">
      <w:pPr>
        <w:pStyle w:val="a7"/>
        <w:numPr>
          <w:ilvl w:val="2"/>
          <w:numId w:val="20"/>
        </w:numPr>
        <w:spacing w:after="0" w:line="240" w:lineRule="auto"/>
        <w:ind w:left="709" w:right="181" w:hanging="709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E0DCF">
        <w:rPr>
          <w:rFonts w:asciiTheme="majorHAnsi" w:hAnsiTheme="majorHAnsi" w:cstheme="majorHAnsi"/>
          <w:b/>
          <w:sz w:val="24"/>
          <w:szCs w:val="24"/>
        </w:rPr>
        <w:t>Подготовка к использованию.</w:t>
      </w:r>
    </w:p>
    <w:p w:rsidR="00DA4307" w:rsidRPr="00DA4307" w:rsidRDefault="00DA4307" w:rsidP="001D32B8">
      <w:pPr>
        <w:pStyle w:val="a7"/>
        <w:numPr>
          <w:ilvl w:val="0"/>
          <w:numId w:val="21"/>
        </w:numPr>
        <w:spacing w:after="0" w:line="240" w:lineRule="auto"/>
        <w:ind w:left="284" w:right="181" w:hanging="284"/>
        <w:jc w:val="both"/>
        <w:rPr>
          <w:rFonts w:asciiTheme="majorHAnsi" w:hAnsiTheme="majorHAnsi" w:cstheme="majorHAnsi"/>
          <w:b/>
        </w:rPr>
      </w:pPr>
      <w:r w:rsidRPr="00DA4307">
        <w:rPr>
          <w:rFonts w:asciiTheme="majorHAnsi" w:hAnsiTheme="majorHAnsi" w:cstheme="majorHAnsi"/>
        </w:rPr>
        <w:t xml:space="preserve">При получении упаковки с </w:t>
      </w:r>
      <w:r w:rsidR="00D81623">
        <w:rPr>
          <w:rFonts w:asciiTheme="majorHAnsi" w:hAnsiTheme="majorHAnsi" w:cstheme="majorHAnsi"/>
        </w:rPr>
        <w:t>солнечным генератором «</w:t>
      </w:r>
      <w:r w:rsidR="00D81623">
        <w:rPr>
          <w:rFonts w:asciiTheme="majorHAnsi" w:hAnsiTheme="majorHAnsi" w:cstheme="majorHAnsi"/>
          <w:lang w:val="en-US"/>
        </w:rPr>
        <w:t>AGM</w:t>
      </w:r>
      <w:r w:rsidR="00D81623">
        <w:rPr>
          <w:rFonts w:asciiTheme="majorHAnsi" w:hAnsiTheme="majorHAnsi" w:cstheme="majorHAnsi"/>
        </w:rPr>
        <w:t>»</w:t>
      </w:r>
      <w:r w:rsidRPr="00DA4307">
        <w:rPr>
          <w:rFonts w:asciiTheme="majorHAnsi" w:hAnsiTheme="majorHAnsi" w:cstheme="majorHAnsi"/>
        </w:rPr>
        <w:t xml:space="preserve"> необходимо проверить сохранность тары</w:t>
      </w:r>
      <w:r>
        <w:rPr>
          <w:rFonts w:asciiTheme="majorHAnsi" w:hAnsiTheme="majorHAnsi" w:cstheme="majorHAnsi"/>
        </w:rPr>
        <w:t>.</w:t>
      </w:r>
    </w:p>
    <w:p w:rsidR="00DA4307" w:rsidRPr="00D658B4" w:rsidRDefault="00DA4307" w:rsidP="001D32B8">
      <w:pPr>
        <w:pStyle w:val="a7"/>
        <w:numPr>
          <w:ilvl w:val="0"/>
          <w:numId w:val="21"/>
        </w:numPr>
        <w:spacing w:after="0" w:line="240" w:lineRule="auto"/>
        <w:ind w:left="284" w:right="181" w:hanging="284"/>
        <w:jc w:val="both"/>
        <w:rPr>
          <w:rFonts w:asciiTheme="majorHAnsi" w:hAnsiTheme="majorHAnsi" w:cstheme="majorHAnsi"/>
          <w:b/>
        </w:rPr>
      </w:pPr>
      <w:r w:rsidRPr="00D658B4">
        <w:rPr>
          <w:rFonts w:asciiTheme="majorHAnsi" w:hAnsiTheme="majorHAnsi" w:cstheme="majorHAnsi"/>
        </w:rPr>
        <w:t xml:space="preserve">В холодное время года упаковку с </w:t>
      </w:r>
      <w:r w:rsidR="00D81623">
        <w:rPr>
          <w:rFonts w:asciiTheme="majorHAnsi" w:hAnsiTheme="majorHAnsi" w:cstheme="majorHAnsi"/>
        </w:rPr>
        <w:t>солнечным генератором рас</w:t>
      </w:r>
      <w:r w:rsidRPr="00D658B4">
        <w:rPr>
          <w:rFonts w:asciiTheme="majorHAnsi" w:hAnsiTheme="majorHAnsi" w:cstheme="majorHAnsi"/>
        </w:rPr>
        <w:t>паковывать в отапливаемом помещении не ранее чем через 1</w:t>
      </w:r>
      <w:r w:rsidR="00753EAD">
        <w:rPr>
          <w:rFonts w:asciiTheme="majorHAnsi" w:hAnsiTheme="majorHAnsi" w:cstheme="majorHAnsi"/>
        </w:rPr>
        <w:t>0</w:t>
      </w:r>
      <w:r w:rsidRPr="00D658B4">
        <w:rPr>
          <w:rFonts w:asciiTheme="majorHAnsi" w:hAnsiTheme="majorHAnsi" w:cstheme="majorHAnsi"/>
        </w:rPr>
        <w:t xml:space="preserve"> часов после внесения в помещение</w:t>
      </w:r>
      <w:r>
        <w:rPr>
          <w:rFonts w:asciiTheme="majorHAnsi" w:hAnsiTheme="majorHAnsi" w:cstheme="majorHAnsi"/>
        </w:rPr>
        <w:t>.</w:t>
      </w:r>
    </w:p>
    <w:p w:rsidR="00DA4307" w:rsidRPr="00D658B4" w:rsidRDefault="00DA4307" w:rsidP="001D32B8">
      <w:pPr>
        <w:pStyle w:val="a7"/>
        <w:numPr>
          <w:ilvl w:val="0"/>
          <w:numId w:val="21"/>
        </w:numPr>
        <w:spacing w:after="0" w:line="240" w:lineRule="auto"/>
        <w:ind w:left="284" w:right="181" w:hanging="284"/>
        <w:jc w:val="both"/>
        <w:rPr>
          <w:rFonts w:asciiTheme="majorHAnsi" w:hAnsiTheme="majorHAnsi" w:cstheme="majorHAnsi"/>
          <w:b/>
        </w:rPr>
      </w:pPr>
      <w:r w:rsidRPr="00D658B4">
        <w:rPr>
          <w:rFonts w:asciiTheme="majorHAnsi" w:hAnsiTheme="majorHAnsi" w:cstheme="majorHAnsi"/>
        </w:rPr>
        <w:t xml:space="preserve">Проверить комплектность </w:t>
      </w:r>
      <w:r w:rsidR="00D81623">
        <w:rPr>
          <w:rFonts w:asciiTheme="majorHAnsi" w:hAnsiTheme="majorHAnsi" w:cstheme="majorHAnsi"/>
        </w:rPr>
        <w:t>солнечного генератора</w:t>
      </w:r>
      <w:r w:rsidRPr="00D658B4">
        <w:rPr>
          <w:rFonts w:asciiTheme="majorHAnsi" w:hAnsiTheme="majorHAnsi" w:cstheme="majorHAnsi"/>
        </w:rPr>
        <w:t xml:space="preserve"> в соответствии с паспортом</w:t>
      </w:r>
      <w:r>
        <w:rPr>
          <w:rFonts w:asciiTheme="majorHAnsi" w:hAnsiTheme="majorHAnsi" w:cstheme="majorHAnsi"/>
        </w:rPr>
        <w:t>.</w:t>
      </w:r>
    </w:p>
    <w:p w:rsidR="00DA4307" w:rsidRPr="00D658B4" w:rsidRDefault="00DA4307" w:rsidP="001D32B8">
      <w:pPr>
        <w:pStyle w:val="a7"/>
        <w:numPr>
          <w:ilvl w:val="0"/>
          <w:numId w:val="21"/>
        </w:numPr>
        <w:spacing w:after="0" w:line="240" w:lineRule="auto"/>
        <w:ind w:left="284" w:right="181" w:hanging="284"/>
        <w:jc w:val="both"/>
        <w:rPr>
          <w:rFonts w:asciiTheme="majorHAnsi" w:hAnsiTheme="majorHAnsi" w:cstheme="majorHAnsi"/>
          <w:b/>
        </w:rPr>
      </w:pPr>
      <w:r w:rsidRPr="00D658B4">
        <w:rPr>
          <w:rFonts w:asciiTheme="majorHAnsi" w:hAnsiTheme="majorHAnsi" w:cstheme="majorHAnsi"/>
        </w:rPr>
        <w:t>Проверить конструктивные элементы на наличие механических повреждений</w:t>
      </w:r>
      <w:r>
        <w:rPr>
          <w:rFonts w:asciiTheme="majorHAnsi" w:hAnsiTheme="majorHAnsi" w:cstheme="majorHAnsi"/>
        </w:rPr>
        <w:t>.</w:t>
      </w:r>
    </w:p>
    <w:p w:rsidR="00DA4307" w:rsidRPr="00DA4307" w:rsidRDefault="00DA4307" w:rsidP="001D32B8">
      <w:pPr>
        <w:pStyle w:val="a7"/>
        <w:numPr>
          <w:ilvl w:val="0"/>
          <w:numId w:val="21"/>
        </w:numPr>
        <w:spacing w:after="0" w:line="240" w:lineRule="auto"/>
        <w:ind w:left="284" w:right="181" w:hanging="284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A4307">
        <w:rPr>
          <w:rFonts w:asciiTheme="majorHAnsi" w:hAnsiTheme="majorHAnsi" w:cstheme="majorHAnsi"/>
        </w:rPr>
        <w:t xml:space="preserve">Перед использованием в собранном варианте необходимо проверить работоспособность изделия.  Для этого подключить компоненты системы  к клеммам контроллера, соблюдая полярность, согласно рис 5. При подключении соблюдать следующую последовательность: </w:t>
      </w:r>
    </w:p>
    <w:p w:rsidR="00DA4307" w:rsidRPr="00DA4307" w:rsidRDefault="00DA4307" w:rsidP="00DA4307">
      <w:pPr>
        <w:pStyle w:val="a7"/>
        <w:tabs>
          <w:tab w:val="left" w:pos="567"/>
        </w:tabs>
        <w:spacing w:after="0" w:line="240" w:lineRule="auto"/>
        <w:ind w:left="0" w:right="181"/>
        <w:jc w:val="both"/>
        <w:rPr>
          <w:rFonts w:asciiTheme="majorHAnsi" w:hAnsiTheme="majorHAnsi" w:cstheme="majorHAnsi"/>
        </w:rPr>
      </w:pPr>
      <w:r w:rsidRPr="00DA4307">
        <w:rPr>
          <w:rFonts w:asciiTheme="majorHAnsi" w:hAnsiTheme="majorHAnsi" w:cstheme="majorHAnsi"/>
          <w:b/>
        </w:rPr>
        <w:t>Шаг 1.</w:t>
      </w:r>
      <w:r w:rsidRPr="00DA4307">
        <w:rPr>
          <w:rFonts w:asciiTheme="majorHAnsi" w:hAnsiTheme="majorHAnsi" w:cstheme="majorHAnsi"/>
        </w:rPr>
        <w:t xml:space="preserve"> К контактам </w:t>
      </w:r>
      <w:r w:rsidRPr="00DA4307">
        <w:rPr>
          <w:rFonts w:asciiTheme="majorHAnsi" w:hAnsiTheme="majorHAnsi" w:cstheme="majorHAnsi"/>
          <w:b/>
        </w:rPr>
        <w:t>1</w:t>
      </w:r>
      <w:r w:rsidR="00E95994">
        <w:rPr>
          <w:rFonts w:asciiTheme="majorHAnsi" w:hAnsiTheme="majorHAnsi" w:cstheme="majorHAnsi"/>
          <w:b/>
        </w:rPr>
        <w:t xml:space="preserve"> </w:t>
      </w:r>
      <w:r w:rsidRPr="00DA4307">
        <w:rPr>
          <w:rFonts w:asciiTheme="majorHAnsi" w:hAnsiTheme="majorHAnsi" w:cstheme="majorHAnsi"/>
        </w:rPr>
        <w:t>и</w:t>
      </w:r>
      <w:r w:rsidR="00E95994">
        <w:rPr>
          <w:rFonts w:asciiTheme="majorHAnsi" w:hAnsiTheme="majorHAnsi" w:cstheme="majorHAnsi"/>
        </w:rPr>
        <w:t xml:space="preserve"> </w:t>
      </w:r>
      <w:r w:rsidRPr="00DA4307">
        <w:rPr>
          <w:rFonts w:asciiTheme="majorHAnsi" w:hAnsiTheme="majorHAnsi" w:cstheme="majorHAnsi"/>
          <w:b/>
        </w:rPr>
        <w:t xml:space="preserve">2 </w:t>
      </w:r>
      <w:r w:rsidRPr="00DA4307">
        <w:rPr>
          <w:rFonts w:asciiTheme="majorHAnsi" w:hAnsiTheme="majorHAnsi" w:cstheme="majorHAnsi"/>
        </w:rPr>
        <w:t xml:space="preserve">– аккумуляторную батарею (подключить первой). </w:t>
      </w:r>
    </w:p>
    <w:p w:rsidR="00DA4307" w:rsidRPr="00DA4307" w:rsidRDefault="00DA4307" w:rsidP="00DA4307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DA4307">
        <w:rPr>
          <w:rFonts w:asciiTheme="majorHAnsi" w:hAnsiTheme="majorHAnsi" w:cstheme="majorHAnsi"/>
          <w:i/>
        </w:rPr>
        <w:t>ВНИМАНИЕ! Аккумуляторная батарея подключается первой! Солнечная батарея никогда не должна быть подключена к контроллеру без подключенного аккумулятора. Несоблюдение этого правила может вывести контроллер из строя.</w:t>
      </w:r>
    </w:p>
    <w:p w:rsidR="00DA4307" w:rsidRPr="00DA4307" w:rsidRDefault="00DA4307" w:rsidP="00DA4307">
      <w:pPr>
        <w:pStyle w:val="a7"/>
        <w:tabs>
          <w:tab w:val="left" w:pos="567"/>
        </w:tabs>
        <w:spacing w:after="0" w:line="240" w:lineRule="auto"/>
        <w:ind w:left="0" w:right="181"/>
        <w:jc w:val="both"/>
        <w:rPr>
          <w:rFonts w:asciiTheme="majorHAnsi" w:hAnsiTheme="majorHAnsi" w:cstheme="majorHAnsi"/>
        </w:rPr>
      </w:pPr>
      <w:r w:rsidRPr="00DA4307">
        <w:rPr>
          <w:rFonts w:asciiTheme="majorHAnsi" w:hAnsiTheme="majorHAnsi" w:cstheme="majorHAnsi"/>
          <w:b/>
        </w:rPr>
        <w:t>Шаг 2.</w:t>
      </w:r>
      <w:r w:rsidRPr="00DA4307">
        <w:rPr>
          <w:rFonts w:asciiTheme="majorHAnsi" w:hAnsiTheme="majorHAnsi" w:cstheme="majorHAnsi"/>
        </w:rPr>
        <w:t xml:space="preserve"> К контактам </w:t>
      </w:r>
      <w:r w:rsidRPr="00DA4307">
        <w:rPr>
          <w:rFonts w:asciiTheme="majorHAnsi" w:hAnsiTheme="majorHAnsi" w:cstheme="majorHAnsi"/>
          <w:b/>
        </w:rPr>
        <w:t>3</w:t>
      </w:r>
      <w:r w:rsidR="00E95994">
        <w:rPr>
          <w:rFonts w:asciiTheme="majorHAnsi" w:hAnsiTheme="majorHAnsi" w:cstheme="majorHAnsi"/>
          <w:b/>
        </w:rPr>
        <w:t xml:space="preserve"> </w:t>
      </w:r>
      <w:r w:rsidRPr="00DA4307">
        <w:rPr>
          <w:rFonts w:asciiTheme="majorHAnsi" w:hAnsiTheme="majorHAnsi" w:cstheme="majorHAnsi"/>
        </w:rPr>
        <w:t>и</w:t>
      </w:r>
      <w:r w:rsidR="00E95994">
        <w:rPr>
          <w:rFonts w:asciiTheme="majorHAnsi" w:hAnsiTheme="majorHAnsi" w:cstheme="majorHAnsi"/>
        </w:rPr>
        <w:t xml:space="preserve"> </w:t>
      </w:r>
      <w:r w:rsidRPr="00DA4307">
        <w:rPr>
          <w:rFonts w:asciiTheme="majorHAnsi" w:hAnsiTheme="majorHAnsi" w:cstheme="majorHAnsi"/>
          <w:b/>
        </w:rPr>
        <w:t>4</w:t>
      </w:r>
      <w:r w:rsidRPr="00DA4307">
        <w:rPr>
          <w:rFonts w:asciiTheme="majorHAnsi" w:hAnsiTheme="majorHAnsi" w:cstheme="majorHAnsi"/>
        </w:rPr>
        <w:t>- солнечную батарею. Зеленый индикатор должен загореться в светлое время суток.</w:t>
      </w:r>
    </w:p>
    <w:p w:rsidR="00DA4307" w:rsidRPr="00DA4307" w:rsidRDefault="00DA4307" w:rsidP="00DA4307">
      <w:pPr>
        <w:pStyle w:val="a7"/>
        <w:tabs>
          <w:tab w:val="left" w:pos="567"/>
        </w:tabs>
        <w:spacing w:after="0" w:line="240" w:lineRule="auto"/>
        <w:ind w:left="0" w:right="181"/>
        <w:jc w:val="both"/>
        <w:rPr>
          <w:rFonts w:asciiTheme="majorHAnsi" w:hAnsiTheme="majorHAnsi" w:cstheme="majorHAnsi"/>
        </w:rPr>
      </w:pPr>
      <w:r w:rsidRPr="00DA4307">
        <w:rPr>
          <w:rFonts w:asciiTheme="majorHAnsi" w:hAnsiTheme="majorHAnsi" w:cstheme="majorHAnsi"/>
          <w:b/>
        </w:rPr>
        <w:t>Шаг 3</w:t>
      </w:r>
      <w:r w:rsidRPr="00DA4307">
        <w:rPr>
          <w:rFonts w:asciiTheme="majorHAnsi" w:hAnsiTheme="majorHAnsi" w:cstheme="majorHAnsi"/>
        </w:rPr>
        <w:t xml:space="preserve">.К контактам </w:t>
      </w:r>
      <w:r w:rsidRPr="00DA4307">
        <w:rPr>
          <w:rFonts w:asciiTheme="majorHAnsi" w:hAnsiTheme="majorHAnsi" w:cstheme="majorHAnsi"/>
          <w:b/>
        </w:rPr>
        <w:t>5</w:t>
      </w:r>
      <w:r w:rsidR="00E95994">
        <w:rPr>
          <w:rFonts w:asciiTheme="majorHAnsi" w:hAnsiTheme="majorHAnsi" w:cstheme="majorHAnsi"/>
          <w:b/>
        </w:rPr>
        <w:t xml:space="preserve"> </w:t>
      </w:r>
      <w:r w:rsidRPr="00DA4307">
        <w:rPr>
          <w:rFonts w:asciiTheme="majorHAnsi" w:hAnsiTheme="majorHAnsi" w:cstheme="majorHAnsi"/>
        </w:rPr>
        <w:t>и</w:t>
      </w:r>
      <w:r w:rsidR="00E95994">
        <w:rPr>
          <w:rFonts w:asciiTheme="majorHAnsi" w:hAnsiTheme="majorHAnsi" w:cstheme="majorHAnsi"/>
        </w:rPr>
        <w:t xml:space="preserve"> </w:t>
      </w:r>
      <w:r w:rsidRPr="00DA4307">
        <w:rPr>
          <w:rFonts w:asciiTheme="majorHAnsi" w:hAnsiTheme="majorHAnsi" w:cstheme="majorHAnsi"/>
          <w:b/>
        </w:rPr>
        <w:t xml:space="preserve">6 </w:t>
      </w:r>
      <w:r w:rsidRPr="00DA4307">
        <w:rPr>
          <w:rFonts w:asciiTheme="majorHAnsi" w:hAnsiTheme="majorHAnsi" w:cstheme="majorHAnsi"/>
        </w:rPr>
        <w:t xml:space="preserve">-  </w:t>
      </w:r>
      <w:r>
        <w:rPr>
          <w:rFonts w:asciiTheme="majorHAnsi" w:hAnsiTheme="majorHAnsi" w:cstheme="majorHAnsi"/>
        </w:rPr>
        <w:t xml:space="preserve">(например </w:t>
      </w:r>
      <w:r w:rsidRPr="00DA4307">
        <w:rPr>
          <w:rFonts w:asciiTheme="majorHAnsi" w:hAnsiTheme="majorHAnsi" w:cstheme="majorHAnsi"/>
        </w:rPr>
        <w:t>светодиодный светильник 12В.</w:t>
      </w:r>
      <w:r>
        <w:rPr>
          <w:rFonts w:asciiTheme="majorHAnsi" w:hAnsiTheme="majorHAnsi" w:cstheme="majorHAnsi"/>
        </w:rPr>
        <w:t>)</w:t>
      </w:r>
      <w:r w:rsidRPr="00DA4307">
        <w:rPr>
          <w:rFonts w:asciiTheme="majorHAnsi" w:hAnsiTheme="majorHAnsi" w:cstheme="majorHAnsi"/>
        </w:rPr>
        <w:t xml:space="preserve"> Подключить в последнюю очередь. Если загорелся красный индикатор, значит, аккумулятор недостаточно заряжен для работы нагрузки. В этом случае необходимо зарядить аккумулятор.</w:t>
      </w:r>
    </w:p>
    <w:p w:rsidR="00DA4307" w:rsidRPr="00DA4307" w:rsidRDefault="00DA4307" w:rsidP="00DA4307">
      <w:pPr>
        <w:pStyle w:val="a7"/>
        <w:spacing w:after="0" w:line="240" w:lineRule="auto"/>
        <w:ind w:left="0" w:right="181"/>
        <w:jc w:val="both"/>
        <w:rPr>
          <w:rFonts w:asciiTheme="majorHAnsi" w:hAnsiTheme="majorHAnsi" w:cstheme="majorHAnsi"/>
        </w:rPr>
      </w:pPr>
      <w:r w:rsidRPr="00DA4307">
        <w:rPr>
          <w:rFonts w:asciiTheme="majorHAnsi" w:hAnsiTheme="majorHAnsi" w:cstheme="majorHAnsi"/>
          <w:b/>
        </w:rPr>
        <w:t>Шаг 4.</w:t>
      </w:r>
      <w:r w:rsidRPr="00DA4307">
        <w:rPr>
          <w:rFonts w:asciiTheme="majorHAnsi" w:hAnsiTheme="majorHAnsi" w:cstheme="majorHAnsi"/>
        </w:rPr>
        <w:t xml:space="preserve"> Нажать кнопку </w:t>
      </w:r>
      <w:r w:rsidRPr="00DA4307">
        <w:rPr>
          <w:rFonts w:asciiTheme="majorHAnsi" w:hAnsiTheme="majorHAnsi" w:cstheme="majorHAnsi"/>
          <w:lang w:val="en-US"/>
        </w:rPr>
        <w:t>TEST</w:t>
      </w:r>
      <w:r w:rsidRPr="00DA4307">
        <w:rPr>
          <w:rFonts w:asciiTheme="majorHAnsi" w:hAnsiTheme="majorHAnsi" w:cstheme="majorHAnsi"/>
        </w:rPr>
        <w:t xml:space="preserve"> (режим «6 с точкой» или «7 с точкой»), чтобы убедиться, что система работает.</w:t>
      </w:r>
    </w:p>
    <w:p w:rsidR="00604F9E" w:rsidRDefault="00956D57" w:rsidP="00E95994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i/>
          <w:noProof/>
          <w:lang w:eastAsia="ru-RU"/>
        </w:rPr>
        <w:drawing>
          <wp:anchor distT="0" distB="0" distL="114300" distR="114300" simplePos="0" relativeHeight="251633638" behindDoc="1" locked="0" layoutInCell="1" allowOverlap="1">
            <wp:simplePos x="0" y="0"/>
            <wp:positionH relativeFrom="column">
              <wp:posOffset>2631812</wp:posOffset>
            </wp:positionH>
            <wp:positionV relativeFrom="paragraph">
              <wp:posOffset>105235</wp:posOffset>
            </wp:positionV>
            <wp:extent cx="4216619" cy="2690648"/>
            <wp:effectExtent l="19050" t="0" r="0" b="0"/>
            <wp:wrapNone/>
            <wp:docPr id="17" name="Рисунок 5" descr="E:\Алина\Светильники\светильник с линзой\Светильник для пешеходного перехода Декабрь 2012\обрезка контрол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ина\Светильники\светильник с линзой\Светильник для пешеходного перехода Декабрь 2012\обрезка контролле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19" cy="26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307" w:rsidRPr="00DA4307">
        <w:rPr>
          <w:rFonts w:asciiTheme="majorHAnsi" w:hAnsiTheme="majorHAnsi" w:cstheme="majorHAnsi"/>
          <w:b/>
          <w:i/>
        </w:rPr>
        <w:t xml:space="preserve">ВНИМАНИЕ! </w:t>
      </w:r>
      <w:r w:rsidR="00DA4307" w:rsidRPr="00DA4307">
        <w:rPr>
          <w:rFonts w:asciiTheme="majorHAnsi" w:hAnsiTheme="majorHAnsi" w:cstheme="majorHAnsi"/>
          <w:i/>
        </w:rPr>
        <w:t>При хранении комплекта в выключенном состоянии более 10 месяцев следует обязательно зарядить аккумулятор!</w:t>
      </w:r>
    </w:p>
    <w:p w:rsidR="00604F9E" w:rsidRPr="00604F9E" w:rsidRDefault="00604F9E" w:rsidP="00604F9E"/>
    <w:p w:rsidR="00604F9E" w:rsidRPr="00604F9E" w:rsidRDefault="003B0F23" w:rsidP="00604F9E">
      <w:r>
        <w:rPr>
          <w:noProof/>
          <w:lang w:eastAsia="ru-RU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-271952</wp:posOffset>
            </wp:positionH>
            <wp:positionV relativeFrom="paragraph">
              <wp:posOffset>78106</wp:posOffset>
            </wp:positionV>
            <wp:extent cx="2668731" cy="2022764"/>
            <wp:effectExtent l="19050" t="0" r="0" b="0"/>
            <wp:wrapNone/>
            <wp:docPr id="9" name="Рисунок 1" descr="E:\Алина\Разные фото по работе\для листовки\Waterproof-Solar-Charger-Controller-LS2024RP-20A-12-24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ина\Разные фото по работе\для листовки\Waterproof-Solar-Charger-Controller-LS2024RP-20A-12-24V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31" cy="20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F9E" w:rsidRPr="00604F9E" w:rsidRDefault="0048338B" w:rsidP="00604F9E">
      <w:r>
        <w:rPr>
          <w:noProof/>
          <w:lang w:eastAsia="ru-RU"/>
        </w:rPr>
        <w:pict>
          <v:shape id="_x0000_s1263" type="#_x0000_t32" style="position:absolute;margin-left:149.85pt;margin-top:22.8pt;width:142.3pt;height:45.1pt;flip:y;z-index:251868160" o:connectortype="straight">
            <v:stroke endarrow="block"/>
          </v:shape>
        </w:pict>
      </w:r>
    </w:p>
    <w:p w:rsidR="00604F9E" w:rsidRPr="00604F9E" w:rsidRDefault="0048338B" w:rsidP="00604F9E">
      <w:r>
        <w:rPr>
          <w:noProof/>
          <w:lang w:eastAsia="ru-RU"/>
        </w:rPr>
        <w:pict>
          <v:oval id="_x0000_s1262" style="position:absolute;margin-left:13.55pt;margin-top:22.7pt;width:140.7pt;height:63.75pt;z-index:251632613" filled="f"/>
        </w:pict>
      </w:r>
    </w:p>
    <w:p w:rsidR="00604F9E" w:rsidRDefault="00604F9E" w:rsidP="00604F9E"/>
    <w:p w:rsidR="008461C2" w:rsidRDefault="008461C2" w:rsidP="00526CEC">
      <w:pPr>
        <w:tabs>
          <w:tab w:val="left" w:pos="3836"/>
        </w:tabs>
        <w:jc w:val="center"/>
      </w:pPr>
    </w:p>
    <w:p w:rsidR="008461C2" w:rsidRDefault="008461C2" w:rsidP="00526CEC">
      <w:pPr>
        <w:tabs>
          <w:tab w:val="left" w:pos="3836"/>
        </w:tabs>
        <w:jc w:val="center"/>
      </w:pPr>
    </w:p>
    <w:p w:rsidR="008461C2" w:rsidRDefault="008461C2" w:rsidP="00526CEC">
      <w:pPr>
        <w:tabs>
          <w:tab w:val="left" w:pos="3836"/>
        </w:tabs>
        <w:jc w:val="center"/>
      </w:pPr>
    </w:p>
    <w:p w:rsidR="00DA4307" w:rsidRDefault="00604F9E" w:rsidP="00526CEC">
      <w:pPr>
        <w:tabs>
          <w:tab w:val="left" w:pos="3836"/>
        </w:tabs>
        <w:jc w:val="center"/>
        <w:rPr>
          <w:rFonts w:asciiTheme="majorHAnsi" w:hAnsiTheme="majorHAnsi" w:cstheme="majorHAnsi"/>
        </w:rPr>
      </w:pPr>
      <w:r w:rsidRPr="00526CEC">
        <w:rPr>
          <w:rFonts w:asciiTheme="majorHAnsi" w:hAnsiTheme="majorHAnsi" w:cstheme="majorHAnsi"/>
        </w:rPr>
        <w:t xml:space="preserve">Рисунок №5. </w:t>
      </w:r>
      <w:r w:rsidR="0005515E">
        <w:rPr>
          <w:rFonts w:asciiTheme="majorHAnsi" w:hAnsiTheme="majorHAnsi" w:cstheme="majorHAnsi"/>
        </w:rPr>
        <w:t>П</w:t>
      </w:r>
      <w:r w:rsidR="00526CEC" w:rsidRPr="00526CEC">
        <w:rPr>
          <w:rFonts w:asciiTheme="majorHAnsi" w:hAnsiTheme="majorHAnsi" w:cstheme="majorHAnsi"/>
        </w:rPr>
        <w:t>оследовательность подключения оборудования.</w:t>
      </w:r>
    </w:p>
    <w:p w:rsidR="0047008B" w:rsidRPr="008461C2" w:rsidRDefault="0047008B" w:rsidP="001D32B8">
      <w:pPr>
        <w:pStyle w:val="a7"/>
        <w:numPr>
          <w:ilvl w:val="2"/>
          <w:numId w:val="20"/>
        </w:numPr>
        <w:tabs>
          <w:tab w:val="left" w:pos="3836"/>
        </w:tabs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8461C2">
        <w:rPr>
          <w:rFonts w:asciiTheme="majorHAnsi" w:hAnsiTheme="majorHAnsi" w:cstheme="majorHAnsi"/>
          <w:b/>
          <w:sz w:val="24"/>
          <w:szCs w:val="24"/>
        </w:rPr>
        <w:t xml:space="preserve"> Установка и подключение солнечного генератора «</w:t>
      </w:r>
      <w:r w:rsidRPr="008461C2">
        <w:rPr>
          <w:rFonts w:asciiTheme="majorHAnsi" w:hAnsiTheme="majorHAnsi" w:cstheme="majorHAnsi"/>
          <w:b/>
          <w:sz w:val="24"/>
          <w:szCs w:val="24"/>
          <w:lang w:val="en-US"/>
        </w:rPr>
        <w:t>AGM</w:t>
      </w:r>
      <w:r w:rsidRPr="008461C2">
        <w:rPr>
          <w:rFonts w:asciiTheme="majorHAnsi" w:hAnsiTheme="majorHAnsi" w:cstheme="majorHAnsi"/>
          <w:b/>
          <w:sz w:val="24"/>
          <w:szCs w:val="24"/>
        </w:rPr>
        <w:t>».</w:t>
      </w:r>
    </w:p>
    <w:p w:rsidR="0047008B" w:rsidRPr="0047008B" w:rsidRDefault="00D52DAD" w:rsidP="00894FA3">
      <w:pPr>
        <w:pStyle w:val="a7"/>
        <w:spacing w:after="0" w:line="240" w:lineRule="auto"/>
        <w:ind w:left="284" w:hanging="284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А. </w:t>
      </w:r>
      <w:r w:rsidR="0047008B" w:rsidRPr="0047008B">
        <w:rPr>
          <w:rFonts w:asciiTheme="majorHAnsi" w:hAnsiTheme="majorHAnsi" w:cstheme="majorHAnsi"/>
          <w:b/>
        </w:rPr>
        <w:t>Сборка солнечно</w:t>
      </w:r>
      <w:r w:rsidR="00ED7407">
        <w:rPr>
          <w:rFonts w:asciiTheme="majorHAnsi" w:hAnsiTheme="majorHAnsi" w:cstheme="majorHAnsi"/>
          <w:b/>
        </w:rPr>
        <w:t>го</w:t>
      </w:r>
      <w:r w:rsidR="0047008B" w:rsidRPr="0047008B">
        <w:rPr>
          <w:rFonts w:asciiTheme="majorHAnsi" w:hAnsiTheme="majorHAnsi" w:cstheme="majorHAnsi"/>
          <w:b/>
        </w:rPr>
        <w:t xml:space="preserve"> </w:t>
      </w:r>
      <w:r w:rsidR="00ED7407">
        <w:rPr>
          <w:rFonts w:asciiTheme="majorHAnsi" w:hAnsiTheme="majorHAnsi" w:cstheme="majorHAnsi"/>
          <w:b/>
        </w:rPr>
        <w:t>генератора</w:t>
      </w:r>
      <w:r w:rsidR="0047008B" w:rsidRPr="0047008B">
        <w:rPr>
          <w:rFonts w:asciiTheme="majorHAnsi" w:hAnsiTheme="majorHAnsi" w:cstheme="majorHAnsi"/>
          <w:b/>
        </w:rPr>
        <w:t>.</w:t>
      </w:r>
    </w:p>
    <w:p w:rsidR="0047008B" w:rsidRPr="0047008B" w:rsidRDefault="0047008B" w:rsidP="0047008B">
      <w:pPr>
        <w:spacing w:after="0" w:line="240" w:lineRule="auto"/>
        <w:ind w:firstLine="284"/>
        <w:jc w:val="both"/>
        <w:rPr>
          <w:rFonts w:asciiTheme="majorHAnsi" w:hAnsiTheme="majorHAnsi" w:cstheme="majorHAnsi"/>
        </w:rPr>
      </w:pPr>
      <w:r w:rsidRPr="0047008B">
        <w:rPr>
          <w:rFonts w:asciiTheme="majorHAnsi" w:hAnsiTheme="majorHAnsi" w:cstheme="majorHAnsi"/>
        </w:rPr>
        <w:t>Корпус-моноблок поставляется с закрепленным на нем контроллером</w:t>
      </w:r>
      <w:r>
        <w:rPr>
          <w:rFonts w:asciiTheme="majorHAnsi" w:hAnsiTheme="majorHAnsi" w:cstheme="majorHAnsi"/>
        </w:rPr>
        <w:t>, зарядным устройством, разъемами, клеммами и выводами. На крышке корпуса-моноблока закреплен автоматический выключатель и силовые клеммы выключателя.</w:t>
      </w:r>
      <w:r w:rsidRPr="0047008B">
        <w:rPr>
          <w:rFonts w:asciiTheme="majorHAnsi" w:hAnsiTheme="majorHAnsi" w:cstheme="majorHAnsi"/>
        </w:rPr>
        <w:t xml:space="preserve"> На клеммах контроллера зажаты провода аккумулятора, солнечной батареи и нагрузки. Кабели солнечной панели и нагрузки выведены </w:t>
      </w:r>
      <w:r>
        <w:rPr>
          <w:rFonts w:asciiTheme="majorHAnsi" w:hAnsiTheme="majorHAnsi" w:cstheme="majorHAnsi"/>
        </w:rPr>
        <w:t>через герметичные разъемы и клеммы.</w:t>
      </w:r>
    </w:p>
    <w:p w:rsidR="0047008B" w:rsidRPr="0047008B" w:rsidRDefault="0047008B" w:rsidP="0047008B">
      <w:p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7008B">
        <w:rPr>
          <w:rFonts w:asciiTheme="majorHAnsi" w:hAnsiTheme="majorHAnsi" w:cstheme="majorHAnsi"/>
        </w:rPr>
        <w:t>Для сборки солнечно</w:t>
      </w:r>
      <w:r>
        <w:rPr>
          <w:rFonts w:asciiTheme="majorHAnsi" w:hAnsiTheme="majorHAnsi" w:cstheme="majorHAnsi"/>
        </w:rPr>
        <w:t>го</w:t>
      </w:r>
      <w:r w:rsidRPr="0047008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генератора </w:t>
      </w:r>
      <w:r w:rsidRPr="0047008B">
        <w:rPr>
          <w:rFonts w:asciiTheme="majorHAnsi" w:hAnsiTheme="majorHAnsi" w:cstheme="majorHAnsi"/>
        </w:rPr>
        <w:t>необходимо (схема - рисунок 6.):</w:t>
      </w:r>
    </w:p>
    <w:p w:rsidR="00ED7407" w:rsidRDefault="00ED7407" w:rsidP="001D32B8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7008B">
        <w:rPr>
          <w:rFonts w:asciiTheme="majorHAnsi" w:hAnsiTheme="majorHAnsi" w:cstheme="majorHAnsi"/>
        </w:rPr>
        <w:t>Аккумуляторную батарею установить в корпус-моноблок.</w:t>
      </w:r>
    </w:p>
    <w:p w:rsidR="00ED7407" w:rsidRPr="0047008B" w:rsidRDefault="00ED7407" w:rsidP="001D32B8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Затянуть аккумулятор затяжными ремнями для фиксации.</w:t>
      </w:r>
    </w:p>
    <w:p w:rsidR="00ED7407" w:rsidRPr="00ED7407" w:rsidRDefault="00ED7407" w:rsidP="001D32B8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i/>
        </w:rPr>
      </w:pPr>
      <w:r w:rsidRPr="00ED7407">
        <w:rPr>
          <w:rFonts w:asciiTheme="majorHAnsi" w:hAnsiTheme="majorHAnsi" w:cstheme="majorHAnsi"/>
        </w:rPr>
        <w:t>Подсоединить к клеммам аккумулятора кабель, идущий от клемм контролера 1</w:t>
      </w:r>
      <w:r w:rsidR="008461C2">
        <w:rPr>
          <w:rFonts w:asciiTheme="majorHAnsi" w:hAnsiTheme="majorHAnsi" w:cstheme="majorHAnsi"/>
        </w:rPr>
        <w:t xml:space="preserve"> </w:t>
      </w:r>
      <w:r w:rsidRPr="00ED7407">
        <w:rPr>
          <w:rFonts w:asciiTheme="majorHAnsi" w:hAnsiTheme="majorHAnsi" w:cstheme="majorHAnsi"/>
        </w:rPr>
        <w:t>и</w:t>
      </w:r>
      <w:r w:rsidR="008461C2">
        <w:rPr>
          <w:rFonts w:asciiTheme="majorHAnsi" w:hAnsiTheme="majorHAnsi" w:cstheme="majorHAnsi"/>
        </w:rPr>
        <w:t xml:space="preserve"> </w:t>
      </w:r>
      <w:r w:rsidRPr="00ED7407">
        <w:rPr>
          <w:rFonts w:asciiTheme="majorHAnsi" w:hAnsiTheme="majorHAnsi" w:cstheme="majorHAnsi"/>
        </w:rPr>
        <w:t xml:space="preserve">2(рисунок </w:t>
      </w:r>
      <w:r>
        <w:rPr>
          <w:rFonts w:asciiTheme="majorHAnsi" w:hAnsiTheme="majorHAnsi" w:cstheme="majorHAnsi"/>
        </w:rPr>
        <w:t>5</w:t>
      </w:r>
      <w:r w:rsidRPr="00ED7407">
        <w:rPr>
          <w:rFonts w:asciiTheme="majorHAnsi" w:hAnsiTheme="majorHAnsi" w:cstheme="majorHAnsi"/>
        </w:rPr>
        <w:t xml:space="preserve">).  </w:t>
      </w:r>
    </w:p>
    <w:p w:rsidR="0047008B" w:rsidRPr="00ED7407" w:rsidRDefault="00ED7407" w:rsidP="008461C2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  <w:i/>
        </w:rPr>
      </w:pPr>
      <w:r w:rsidRPr="00ED7407">
        <w:rPr>
          <w:rFonts w:asciiTheme="majorHAnsi" w:hAnsiTheme="majorHAnsi" w:cstheme="majorHAnsi"/>
        </w:rPr>
        <w:t xml:space="preserve"> </w:t>
      </w:r>
      <w:r w:rsidR="0047008B" w:rsidRPr="00ED7407">
        <w:rPr>
          <w:rFonts w:asciiTheme="majorHAnsi" w:hAnsiTheme="majorHAnsi" w:cstheme="majorHAnsi"/>
          <w:b/>
          <w:i/>
        </w:rPr>
        <w:t>ВНИМАНИЕ!</w:t>
      </w:r>
      <w:r w:rsidR="0047008B" w:rsidRPr="00ED7407">
        <w:rPr>
          <w:rFonts w:asciiTheme="majorHAnsi" w:hAnsiTheme="majorHAnsi" w:cstheme="majorHAnsi"/>
          <w:i/>
        </w:rPr>
        <w:t xml:space="preserve"> </w:t>
      </w:r>
      <w:r w:rsidR="0047008B" w:rsidRPr="00ED7407">
        <w:rPr>
          <w:rFonts w:asciiTheme="majorHAnsi" w:hAnsiTheme="majorHAnsi" w:cstheme="majorHAnsi"/>
          <w:b/>
          <w:i/>
        </w:rPr>
        <w:t>Аккумуляторная батарея подключается первой!</w:t>
      </w:r>
      <w:r w:rsidR="0047008B" w:rsidRPr="00ED7407">
        <w:rPr>
          <w:rFonts w:asciiTheme="majorHAnsi" w:hAnsiTheme="majorHAnsi" w:cstheme="majorHAnsi"/>
          <w:i/>
        </w:rPr>
        <w:t xml:space="preserve"> Солнечная батарея никогда не должна быть подключена к контроллеру без подключенного аккумулятора. Несоблюдение этого правила может вывести контроллер из строя.</w:t>
      </w:r>
    </w:p>
    <w:p w:rsidR="0047008B" w:rsidRDefault="0047008B" w:rsidP="001D32B8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7008B">
        <w:rPr>
          <w:rFonts w:asciiTheme="majorHAnsi" w:hAnsiTheme="majorHAnsi" w:cstheme="majorHAnsi"/>
        </w:rPr>
        <w:t>Подсоединить красный провод на «плюс», синий провод на «минус»  аккумулятора.</w:t>
      </w:r>
    </w:p>
    <w:p w:rsidR="00ED7407" w:rsidRDefault="00ED7407" w:rsidP="001D32B8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Подсоединить к клеммам аккумулятора кабель, идущий от силовых клемм инвертора</w:t>
      </w:r>
      <w:r w:rsidR="00025F42">
        <w:rPr>
          <w:rFonts w:asciiTheme="majorHAnsi" w:hAnsiTheme="majorHAnsi" w:cstheme="majorHAnsi"/>
        </w:rPr>
        <w:t xml:space="preserve"> через автоматический выключатель</w:t>
      </w:r>
      <w:r>
        <w:rPr>
          <w:rFonts w:asciiTheme="majorHAnsi" w:hAnsiTheme="majorHAnsi" w:cstheme="majorHAnsi"/>
        </w:rPr>
        <w:t>.</w:t>
      </w:r>
    </w:p>
    <w:p w:rsidR="00ED7407" w:rsidRPr="0047008B" w:rsidRDefault="00ED7407" w:rsidP="001D32B8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Подсоединить провод</w:t>
      </w:r>
      <w:r w:rsidR="00025F42">
        <w:rPr>
          <w:rFonts w:asciiTheme="majorHAnsi" w:hAnsiTheme="majorHAnsi" w:cstheme="majorHAnsi"/>
        </w:rPr>
        <w:t xml:space="preserve"> от автоматического выключателя</w:t>
      </w:r>
      <w:r>
        <w:rPr>
          <w:rFonts w:asciiTheme="majorHAnsi" w:hAnsiTheme="majorHAnsi" w:cstheme="majorHAnsi"/>
        </w:rPr>
        <w:t xml:space="preserve"> </w:t>
      </w:r>
      <w:r w:rsidR="00025F42">
        <w:rPr>
          <w:rFonts w:asciiTheme="majorHAnsi" w:hAnsiTheme="majorHAnsi" w:cstheme="majorHAnsi"/>
        </w:rPr>
        <w:t>с красным</w:t>
      </w:r>
      <w:r>
        <w:rPr>
          <w:rFonts w:asciiTheme="majorHAnsi" w:hAnsiTheme="majorHAnsi" w:cstheme="majorHAnsi"/>
        </w:rPr>
        <w:t xml:space="preserve"> </w:t>
      </w:r>
      <w:r w:rsidR="00025F42">
        <w:rPr>
          <w:rFonts w:asciiTheme="majorHAnsi" w:hAnsiTheme="majorHAnsi" w:cstheme="majorHAnsi"/>
        </w:rPr>
        <w:t>наконечником</w:t>
      </w:r>
      <w:r>
        <w:rPr>
          <w:rFonts w:asciiTheme="majorHAnsi" w:hAnsiTheme="majorHAnsi" w:cstheme="majorHAnsi"/>
        </w:rPr>
        <w:t xml:space="preserve"> на «плюс», </w:t>
      </w:r>
      <w:r w:rsidR="00753EAD">
        <w:rPr>
          <w:rFonts w:asciiTheme="majorHAnsi" w:hAnsiTheme="majorHAnsi" w:cstheme="majorHAnsi"/>
        </w:rPr>
        <w:t>с черны</w:t>
      </w:r>
      <w:r w:rsidR="005F44B0">
        <w:rPr>
          <w:rFonts w:asciiTheme="majorHAnsi" w:hAnsiTheme="majorHAnsi" w:cstheme="majorHAnsi"/>
        </w:rPr>
        <w:t>м</w:t>
      </w:r>
      <w:r w:rsidR="00753EAD">
        <w:rPr>
          <w:rFonts w:asciiTheme="majorHAnsi" w:hAnsiTheme="majorHAnsi" w:cstheme="majorHAnsi"/>
        </w:rPr>
        <w:t xml:space="preserve"> наконечником </w:t>
      </w:r>
      <w:r>
        <w:rPr>
          <w:rFonts w:asciiTheme="majorHAnsi" w:hAnsiTheme="majorHAnsi" w:cstheme="majorHAnsi"/>
        </w:rPr>
        <w:t xml:space="preserve"> на «минус» аккумулятора.</w:t>
      </w:r>
    </w:p>
    <w:p w:rsidR="008461C2" w:rsidRDefault="0047008B" w:rsidP="003A5B6B">
      <w:pPr>
        <w:pStyle w:val="a7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7008B">
        <w:rPr>
          <w:rFonts w:asciiTheme="majorHAnsi" w:hAnsiTheme="majorHAnsi" w:cstheme="majorHAnsi"/>
        </w:rPr>
        <w:t>Закрыть корпус-моноблок крышкой. Зафиксировать крышку с помощью болтов и гаек.</w:t>
      </w:r>
    </w:p>
    <w:p w:rsidR="00E6281C" w:rsidRDefault="00E6281C" w:rsidP="00E6281C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E6281C" w:rsidRPr="00E6281C" w:rsidRDefault="00E6281C" w:rsidP="00E6281C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8461C2" w:rsidRDefault="008461C2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</w:p>
    <w:p w:rsidR="008461C2" w:rsidRDefault="005C3BB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-6985</wp:posOffset>
            </wp:positionV>
            <wp:extent cx="3811905" cy="1954530"/>
            <wp:effectExtent l="19050" t="0" r="0" b="0"/>
            <wp:wrapNone/>
            <wp:docPr id="1" name="Рисунок 1" descr="C:\Users\ntemw0437\AppData\Local\Microsoft\Windows\Temporary Internet Files\Content.Word\ящик 150на150 разнесенный 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emw0437\AppData\Local\Microsoft\Windows\Temporary Internet Files\Content.Word\ящик 150на150 разнесенный вид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14" type="#_x0000_t202" style="position:absolute;left:0;text-align:left;margin-left:-20.45pt;margin-top:7.15pt;width:101.2pt;height:27.9pt;z-index:251805696">
            <v:textbox>
              <w:txbxContent>
                <w:p w:rsidR="00274D13" w:rsidRPr="005C3BBB" w:rsidRDefault="00274D13" w:rsidP="005C3BBB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5C3BBB">
                    <w:rPr>
                      <w:rFonts w:asciiTheme="majorHAnsi" w:hAnsiTheme="majorHAnsi" w:cstheme="majorHAnsi"/>
                    </w:rPr>
                    <w:t>Крышка корпуса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17" type="#_x0000_t202" style="position:absolute;left:0;text-align:left;margin-left:396.05pt;margin-top:7.15pt;width:99.3pt;height:27.3pt;z-index:251808768">
            <v:textbox>
              <w:txbxContent>
                <w:p w:rsidR="00274D13" w:rsidRPr="005C3BBB" w:rsidRDefault="00274D13">
                  <w:pPr>
                    <w:rPr>
                      <w:rFonts w:asciiTheme="majorHAnsi" w:hAnsiTheme="majorHAnsi" w:cstheme="majorHAnsi"/>
                    </w:rPr>
                  </w:pPr>
                  <w:r w:rsidRPr="005C3BBB">
                    <w:rPr>
                      <w:rFonts w:asciiTheme="majorHAnsi" w:hAnsiTheme="majorHAnsi" w:cstheme="majorHAnsi"/>
                    </w:rPr>
                    <w:t>Корпус-моноблок</w:t>
                  </w:r>
                </w:p>
              </w:txbxContent>
            </v:textbox>
          </v:shape>
        </w:pict>
      </w: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01" type="#_x0000_t32" style="position:absolute;left:0;text-align:left;margin-left:145.9pt;margin-top:9.25pt;width:146.5pt;height:0;z-index:251796480" o:connectortype="straight">
            <v:stroke endarrow="block"/>
          </v:shape>
        </w:pict>
      </w: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03" type="#_x0000_t32" style="position:absolute;left:0;text-align:left;margin-left:80.75pt;margin-top:8.2pt;width:32.9pt;height:14.25pt;z-index:251798528" o:connectortype="straight">
            <v:stroke endarrow="block"/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06" type="#_x0000_t32" style="position:absolute;left:0;text-align:left;margin-left:374.35pt;margin-top:8.2pt;width:21.7pt;height:19.85pt;flip:x;z-index:251800576" o:connectortype="straight">
            <v:stroke endarrow="block"/>
          </v:shape>
        </w:pict>
      </w:r>
    </w:p>
    <w:p w:rsidR="008461C2" w:rsidRDefault="008461C2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</w:p>
    <w:p w:rsidR="008461C2" w:rsidRDefault="008461C2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00" type="#_x0000_t32" style="position:absolute;left:0;text-align:left;margin-left:284.35pt;margin-top:12.65pt;width:34.1pt;height:0;z-index:251795456" o:connectortype="straight">
            <v:stroke endarrow="block"/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02" type="#_x0000_t32" style="position:absolute;left:0;text-align:left;margin-left:164.55pt;margin-top:12.65pt;width:57.1pt;height:0;z-index:251797504" o:connectortype="straight">
            <v:stroke endarrow="block"/>
          </v:shape>
        </w:pict>
      </w: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09" type="#_x0000_t32" style="position:absolute;left:0;text-align:left;margin-left:121.7pt;margin-top:7.3pt;width:50.3pt;height:16.7pt;flip:y;z-index:251802624" o:connectortype="straight">
            <v:stroke endarrow="block"/>
          </v:shape>
        </w:pict>
      </w: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15" type="#_x0000_t202" style="position:absolute;left:0;text-align:left;margin-left:13.7pt;margin-top:10.6pt;width:108pt;height:22.35pt;z-index:251806720">
            <v:textbox>
              <w:txbxContent>
                <w:p w:rsidR="00274D13" w:rsidRPr="005C3BBB" w:rsidRDefault="00274D13" w:rsidP="005C3BBB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5C3BBB">
                    <w:rPr>
                      <w:rFonts w:asciiTheme="majorHAnsi" w:hAnsiTheme="majorHAnsi" w:cstheme="majorHAnsi"/>
                    </w:rPr>
                    <w:t>Ремни фиксации</w:t>
                  </w:r>
                </w:p>
              </w:txbxContent>
            </v:textbox>
          </v:shape>
        </w:pict>
      </w:r>
    </w:p>
    <w:p w:rsidR="008461C2" w:rsidRDefault="0048338B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12" type="#_x0000_t32" style="position:absolute;left:0;text-align:left;margin-left:187.5pt;margin-top:1.5pt;width:51.5pt;height:26.05pt;flip:y;z-index:251804672" o:connectortype="straight">
            <v:stroke endarrow="block"/>
          </v:shape>
        </w:pict>
      </w:r>
    </w:p>
    <w:p w:rsidR="008461C2" w:rsidRDefault="008461C2" w:rsidP="008461C2">
      <w:pPr>
        <w:pStyle w:val="a7"/>
        <w:spacing w:after="0" w:line="240" w:lineRule="auto"/>
        <w:ind w:left="284"/>
        <w:jc w:val="both"/>
        <w:rPr>
          <w:rFonts w:asciiTheme="majorHAnsi" w:hAnsiTheme="majorHAnsi" w:cstheme="majorHAnsi"/>
        </w:rPr>
      </w:pPr>
    </w:p>
    <w:p w:rsidR="008461C2" w:rsidRDefault="0048338B" w:rsidP="008461C2">
      <w:pPr>
        <w:pStyle w:val="a7"/>
        <w:spacing w:after="0" w:line="240" w:lineRule="auto"/>
        <w:ind w:left="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16" type="#_x0000_t202" style="position:absolute;left:0;text-align:left;margin-left:92.55pt;margin-top:.7pt;width:94.95pt;height:24.2pt;z-index:251807744">
            <v:textbox>
              <w:txbxContent>
                <w:p w:rsidR="00274D13" w:rsidRPr="005C3BBB" w:rsidRDefault="00274D13" w:rsidP="005C3BBB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5C3BBB">
                    <w:rPr>
                      <w:rFonts w:asciiTheme="majorHAnsi" w:hAnsiTheme="majorHAnsi" w:cstheme="majorHAnsi"/>
                    </w:rPr>
                    <w:t>Аккумулятор</w:t>
                  </w:r>
                </w:p>
              </w:txbxContent>
            </v:textbox>
          </v:shape>
        </w:pict>
      </w:r>
    </w:p>
    <w:p w:rsidR="005C3BBB" w:rsidRDefault="005C3BBB" w:rsidP="008461C2">
      <w:pPr>
        <w:pStyle w:val="a7"/>
        <w:spacing w:after="0" w:line="240" w:lineRule="auto"/>
        <w:ind w:left="284"/>
        <w:jc w:val="center"/>
        <w:rPr>
          <w:rFonts w:asciiTheme="majorHAnsi" w:hAnsiTheme="majorHAnsi" w:cstheme="majorHAnsi"/>
        </w:rPr>
      </w:pPr>
    </w:p>
    <w:p w:rsidR="005C3BBB" w:rsidRDefault="005C3BBB" w:rsidP="008461C2">
      <w:pPr>
        <w:pStyle w:val="a7"/>
        <w:spacing w:after="0" w:line="240" w:lineRule="auto"/>
        <w:ind w:left="284"/>
        <w:jc w:val="center"/>
        <w:rPr>
          <w:rFonts w:asciiTheme="majorHAnsi" w:hAnsiTheme="majorHAnsi" w:cstheme="majorHAnsi"/>
        </w:rPr>
      </w:pPr>
    </w:p>
    <w:p w:rsidR="008461C2" w:rsidRDefault="008461C2" w:rsidP="008461C2">
      <w:pPr>
        <w:pStyle w:val="a7"/>
        <w:spacing w:after="0" w:line="240" w:lineRule="auto"/>
        <w:ind w:left="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Рисунок №6. Схема сборки солнечного генератора</w:t>
      </w:r>
      <w:r w:rsidR="00795EEB">
        <w:rPr>
          <w:rFonts w:asciiTheme="majorHAnsi" w:hAnsiTheme="majorHAnsi" w:cstheme="majorHAnsi"/>
        </w:rPr>
        <w:t>.</w:t>
      </w:r>
    </w:p>
    <w:p w:rsidR="003A5B6B" w:rsidRPr="003A5B6B" w:rsidRDefault="003A5B6B" w:rsidP="003A5B6B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47008B" w:rsidRPr="00D52DAD" w:rsidRDefault="00D52DAD" w:rsidP="00D52DAD">
      <w:pPr>
        <w:tabs>
          <w:tab w:val="left" w:pos="3836"/>
        </w:tabs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Б. </w:t>
      </w:r>
      <w:r w:rsidR="00175849" w:rsidRPr="00D52DAD">
        <w:rPr>
          <w:rFonts w:asciiTheme="majorHAnsi" w:hAnsiTheme="majorHAnsi" w:cstheme="majorHAnsi"/>
          <w:b/>
        </w:rPr>
        <w:t>Подключение солнечного генератора.</w:t>
      </w:r>
    </w:p>
    <w:p w:rsidR="00675B7F" w:rsidRPr="00675B7F" w:rsidRDefault="00675B7F" w:rsidP="001D32B8">
      <w:pPr>
        <w:pStyle w:val="a7"/>
        <w:numPr>
          <w:ilvl w:val="0"/>
          <w:numId w:val="23"/>
        </w:numPr>
        <w:tabs>
          <w:tab w:val="left" w:pos="3836"/>
        </w:tabs>
        <w:spacing w:after="0" w:line="240" w:lineRule="auto"/>
        <w:ind w:left="567" w:hanging="425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</w:rPr>
        <w:t>Включить кнопку аккумуляторной батареи (рисунок 1);</w:t>
      </w:r>
    </w:p>
    <w:p w:rsidR="00675B7F" w:rsidRPr="00675B7F" w:rsidRDefault="00675B7F" w:rsidP="001D32B8">
      <w:pPr>
        <w:pStyle w:val="a7"/>
        <w:numPr>
          <w:ilvl w:val="0"/>
          <w:numId w:val="23"/>
        </w:numPr>
        <w:tabs>
          <w:tab w:val="left" w:pos="3836"/>
        </w:tabs>
        <w:spacing w:after="0" w:line="240" w:lineRule="auto"/>
        <w:ind w:left="567" w:hanging="425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</w:rPr>
        <w:t>Кабель солнечной панели подключить к разъему солнечной панели (рисунок 1);</w:t>
      </w:r>
    </w:p>
    <w:p w:rsidR="00675B7F" w:rsidRPr="00675B7F" w:rsidRDefault="00675B7F" w:rsidP="001D32B8">
      <w:pPr>
        <w:pStyle w:val="a7"/>
        <w:numPr>
          <w:ilvl w:val="0"/>
          <w:numId w:val="23"/>
        </w:numPr>
        <w:tabs>
          <w:tab w:val="left" w:pos="3836"/>
        </w:tabs>
        <w:spacing w:after="0" w:line="240" w:lineRule="auto"/>
        <w:ind w:left="567" w:hanging="425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</w:rPr>
        <w:t>Кабель нагрузки включить в разъем нагрузки, либо подсоединить к клеммам 12В или к прикуривателю по выбору (рисунок 3);</w:t>
      </w:r>
    </w:p>
    <w:p w:rsidR="00675B7F" w:rsidRPr="00675B7F" w:rsidRDefault="00675B7F" w:rsidP="001D32B8">
      <w:pPr>
        <w:pStyle w:val="a7"/>
        <w:numPr>
          <w:ilvl w:val="0"/>
          <w:numId w:val="23"/>
        </w:numPr>
        <w:tabs>
          <w:tab w:val="left" w:pos="3836"/>
        </w:tabs>
        <w:spacing w:after="0" w:line="240" w:lineRule="auto"/>
        <w:ind w:left="567" w:hanging="425"/>
        <w:jc w:val="both"/>
        <w:rPr>
          <w:rFonts w:asciiTheme="majorHAnsi" w:hAnsiTheme="majorHAnsi" w:cstheme="majorHAnsi"/>
        </w:rPr>
      </w:pPr>
      <w:r w:rsidRPr="00675B7F">
        <w:rPr>
          <w:rFonts w:asciiTheme="majorHAnsi" w:hAnsiTheme="majorHAnsi" w:cstheme="majorHAnsi"/>
        </w:rPr>
        <w:t>Для работы потребителей 220В необходимо подключить кабель инвертора к клеммам инвертора (рисунок 4);</w:t>
      </w:r>
    </w:p>
    <w:p w:rsidR="00575770" w:rsidRDefault="00675B7F" w:rsidP="003A5B6B">
      <w:pPr>
        <w:pStyle w:val="a7"/>
        <w:numPr>
          <w:ilvl w:val="0"/>
          <w:numId w:val="23"/>
        </w:numPr>
        <w:tabs>
          <w:tab w:val="left" w:pos="3836"/>
        </w:tabs>
        <w:spacing w:after="0" w:line="240" w:lineRule="auto"/>
        <w:ind w:left="567" w:hanging="425"/>
        <w:jc w:val="both"/>
        <w:rPr>
          <w:rFonts w:asciiTheme="majorHAnsi" w:hAnsiTheme="majorHAnsi" w:cstheme="majorHAnsi"/>
          <w:sz w:val="24"/>
          <w:szCs w:val="24"/>
        </w:rPr>
      </w:pPr>
      <w:r w:rsidRPr="00675B7F">
        <w:rPr>
          <w:rFonts w:asciiTheme="majorHAnsi" w:hAnsiTheme="majorHAnsi" w:cstheme="majorHAnsi"/>
        </w:rPr>
        <w:t>Включить инвертор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1A6EE3" w:rsidRPr="003A5B6B" w:rsidRDefault="001A6EE3" w:rsidP="001A6EE3">
      <w:pPr>
        <w:pStyle w:val="a7"/>
        <w:tabs>
          <w:tab w:val="left" w:pos="3836"/>
        </w:tabs>
        <w:spacing w:after="0" w:line="240" w:lineRule="auto"/>
        <w:ind w:left="567"/>
        <w:jc w:val="both"/>
        <w:rPr>
          <w:rFonts w:asciiTheme="majorHAnsi" w:hAnsiTheme="majorHAnsi" w:cstheme="majorHAnsi"/>
          <w:sz w:val="24"/>
          <w:szCs w:val="24"/>
        </w:rPr>
      </w:pPr>
    </w:p>
    <w:p w:rsidR="00575770" w:rsidRPr="00D52DAD" w:rsidRDefault="00D52DAD" w:rsidP="00D52DAD">
      <w:pPr>
        <w:tabs>
          <w:tab w:val="left" w:pos="3836"/>
        </w:tabs>
        <w:spacing w:after="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В. </w:t>
      </w:r>
      <w:r w:rsidR="00575770" w:rsidRPr="00D52DAD">
        <w:rPr>
          <w:rFonts w:asciiTheme="majorHAnsi" w:hAnsiTheme="majorHAnsi" w:cstheme="majorHAnsi"/>
          <w:b/>
        </w:rPr>
        <w:t>Включение в работу и выбор режима работы.</w:t>
      </w:r>
    </w:p>
    <w:p w:rsidR="005D7C38" w:rsidRDefault="00575770" w:rsidP="00575770">
      <w:pPr>
        <w:tabs>
          <w:tab w:val="left" w:pos="2550"/>
        </w:tabs>
        <w:spacing w:after="0" w:line="240" w:lineRule="auto"/>
        <w:ind w:firstLine="284"/>
        <w:jc w:val="both"/>
        <w:rPr>
          <w:rFonts w:asciiTheme="majorHAnsi" w:hAnsiTheme="majorHAnsi" w:cstheme="majorHAnsi"/>
        </w:rPr>
      </w:pPr>
      <w:r w:rsidRPr="00575770">
        <w:rPr>
          <w:rFonts w:asciiTheme="majorHAnsi" w:hAnsiTheme="majorHAnsi" w:cstheme="majorHAnsi"/>
        </w:rPr>
        <w:t xml:space="preserve">Для включения </w:t>
      </w:r>
      <w:r w:rsidR="005D7C38">
        <w:rPr>
          <w:rFonts w:asciiTheme="majorHAnsi" w:hAnsiTheme="majorHAnsi" w:cstheme="majorHAnsi"/>
        </w:rPr>
        <w:t>солнечного генератора</w:t>
      </w:r>
      <w:r w:rsidRPr="00575770">
        <w:rPr>
          <w:rFonts w:asciiTheme="majorHAnsi" w:hAnsiTheme="majorHAnsi" w:cstheme="majorHAnsi"/>
        </w:rPr>
        <w:t xml:space="preserve"> необходимо</w:t>
      </w:r>
      <w:r w:rsidR="005D7C38">
        <w:rPr>
          <w:rFonts w:asciiTheme="majorHAnsi" w:hAnsiTheme="majorHAnsi" w:cstheme="majorHAnsi"/>
        </w:rPr>
        <w:t>:</w:t>
      </w:r>
    </w:p>
    <w:p w:rsidR="005D7C38" w:rsidRDefault="00362E3A" w:rsidP="001D32B8">
      <w:pPr>
        <w:pStyle w:val="a7"/>
        <w:numPr>
          <w:ilvl w:val="0"/>
          <w:numId w:val="27"/>
        </w:num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</w:t>
      </w:r>
      <w:r w:rsidR="005D7C38" w:rsidRPr="005D7C38">
        <w:rPr>
          <w:rFonts w:asciiTheme="majorHAnsi" w:hAnsiTheme="majorHAnsi" w:cstheme="majorHAnsi"/>
        </w:rPr>
        <w:t>ажать кнопку аккумуляторной батареи</w:t>
      </w:r>
      <w:r w:rsidR="005D7C38">
        <w:rPr>
          <w:rFonts w:asciiTheme="majorHAnsi" w:hAnsiTheme="majorHAnsi" w:cstheme="majorHAnsi"/>
        </w:rPr>
        <w:t>;</w:t>
      </w:r>
    </w:p>
    <w:p w:rsidR="005D7C38" w:rsidRDefault="00362E3A" w:rsidP="001D32B8">
      <w:pPr>
        <w:pStyle w:val="a7"/>
        <w:numPr>
          <w:ilvl w:val="0"/>
          <w:numId w:val="27"/>
        </w:num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</w:t>
      </w:r>
      <w:r w:rsidR="00575770" w:rsidRPr="005D7C38">
        <w:rPr>
          <w:rFonts w:asciiTheme="majorHAnsi" w:hAnsiTheme="majorHAnsi" w:cstheme="majorHAnsi"/>
        </w:rPr>
        <w:t>ажать и удерживать кнопку питания контроллера 3 секунды.</w:t>
      </w:r>
    </w:p>
    <w:p w:rsidR="005D7C38" w:rsidRDefault="00575770" w:rsidP="001D32B8">
      <w:pPr>
        <w:pStyle w:val="a7"/>
        <w:numPr>
          <w:ilvl w:val="0"/>
          <w:numId w:val="27"/>
        </w:num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 w:rsidRPr="005D7C38">
        <w:rPr>
          <w:rFonts w:asciiTheme="majorHAnsi" w:hAnsiTheme="majorHAnsi" w:cstheme="majorHAnsi"/>
        </w:rPr>
        <w:t xml:space="preserve">Индикатор должен включиться. </w:t>
      </w:r>
    </w:p>
    <w:p w:rsidR="005D7C38" w:rsidRDefault="00575770" w:rsidP="001D32B8">
      <w:pPr>
        <w:pStyle w:val="a7"/>
        <w:numPr>
          <w:ilvl w:val="0"/>
          <w:numId w:val="27"/>
        </w:num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 w:rsidRPr="005D7C38">
        <w:rPr>
          <w:rFonts w:asciiTheme="majorHAnsi" w:hAnsiTheme="majorHAnsi" w:cstheme="majorHAnsi"/>
        </w:rPr>
        <w:t>Контроллер начнет работу в установленном режиме, через 10 минут после включения.</w:t>
      </w:r>
    </w:p>
    <w:p w:rsidR="005D7C38" w:rsidRDefault="005D7C38" w:rsidP="001D32B8">
      <w:pPr>
        <w:pStyle w:val="a7"/>
        <w:numPr>
          <w:ilvl w:val="0"/>
          <w:numId w:val="27"/>
        </w:num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Включить кнопку нагрузки 12В/10А  для работы сети 12В;</w:t>
      </w:r>
    </w:p>
    <w:p w:rsidR="00575770" w:rsidRDefault="00575770" w:rsidP="001D32B8">
      <w:pPr>
        <w:pStyle w:val="a7"/>
        <w:numPr>
          <w:ilvl w:val="0"/>
          <w:numId w:val="27"/>
        </w:num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 w:rsidRPr="005D7C38">
        <w:rPr>
          <w:rFonts w:asciiTheme="majorHAnsi" w:hAnsiTheme="majorHAnsi" w:cstheme="majorHAnsi"/>
        </w:rPr>
        <w:t xml:space="preserve"> </w:t>
      </w:r>
      <w:r w:rsidR="005D7C38">
        <w:rPr>
          <w:rFonts w:asciiTheme="majorHAnsi" w:hAnsiTheme="majorHAnsi" w:cstheme="majorHAnsi"/>
        </w:rPr>
        <w:t>Включить инвертор для работы сети 220В.</w:t>
      </w:r>
    </w:p>
    <w:p w:rsidR="00575770" w:rsidRDefault="00330690" w:rsidP="0075077C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i/>
          <w:noProof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1843174</wp:posOffset>
            </wp:positionH>
            <wp:positionV relativeFrom="paragraph">
              <wp:posOffset>432666</wp:posOffset>
            </wp:positionV>
            <wp:extent cx="3149023" cy="2669309"/>
            <wp:effectExtent l="19050" t="0" r="0" b="0"/>
            <wp:wrapNone/>
            <wp:docPr id="16" name="Рисунок 3" descr="E:\Алина\Солнечный энергостанции на разные мощности\СОлнечная станция со светильником для дорог\Комплект GM\контроллер  с обознач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ина\Солнечный энергостанции на разные мощности\СОлнечная станция со светильником для дорог\Комплект GM\контроллер  с обозначение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23" cy="266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770" w:rsidRPr="00575770">
        <w:rPr>
          <w:rFonts w:asciiTheme="majorHAnsi" w:hAnsiTheme="majorHAnsi" w:cstheme="majorHAnsi"/>
          <w:b/>
          <w:i/>
        </w:rPr>
        <w:t>ВНИМАНИЕ!</w:t>
      </w:r>
      <w:r w:rsidR="00575770" w:rsidRPr="00575770">
        <w:rPr>
          <w:rFonts w:asciiTheme="majorHAnsi" w:hAnsiTheme="majorHAnsi" w:cstheme="majorHAnsi"/>
          <w:i/>
        </w:rPr>
        <w:t xml:space="preserve"> Режимов </w:t>
      </w:r>
      <w:r w:rsidR="005D7C38">
        <w:rPr>
          <w:rFonts w:asciiTheme="majorHAnsi" w:hAnsiTheme="majorHAnsi" w:cstheme="majorHAnsi"/>
          <w:i/>
        </w:rPr>
        <w:t xml:space="preserve">работы контроллера </w:t>
      </w:r>
      <w:r w:rsidR="00575770" w:rsidRPr="00575770">
        <w:rPr>
          <w:rFonts w:asciiTheme="majorHAnsi" w:hAnsiTheme="majorHAnsi" w:cstheme="majorHAnsi"/>
          <w:i/>
        </w:rPr>
        <w:t xml:space="preserve">всего 17. </w:t>
      </w:r>
      <w:r w:rsidR="00057B6A">
        <w:rPr>
          <w:rFonts w:asciiTheme="majorHAnsi" w:hAnsiTheme="majorHAnsi" w:cstheme="majorHAnsi"/>
          <w:i/>
        </w:rPr>
        <w:t xml:space="preserve">В контроллере установлены </w:t>
      </w:r>
      <w:r w:rsidR="0075077C">
        <w:rPr>
          <w:rFonts w:asciiTheme="majorHAnsi" w:hAnsiTheme="majorHAnsi" w:cstheme="majorHAnsi"/>
          <w:i/>
        </w:rPr>
        <w:t xml:space="preserve"> 2 вс</w:t>
      </w:r>
      <w:r w:rsidR="008C7A67">
        <w:rPr>
          <w:rFonts w:asciiTheme="majorHAnsi" w:hAnsiTheme="majorHAnsi" w:cstheme="majorHAnsi"/>
          <w:i/>
        </w:rPr>
        <w:t>троенные</w:t>
      </w:r>
      <w:r w:rsidR="0075077C">
        <w:rPr>
          <w:rFonts w:asciiTheme="majorHAnsi" w:hAnsiTheme="majorHAnsi" w:cstheme="majorHAnsi"/>
          <w:i/>
        </w:rPr>
        <w:t xml:space="preserve"> таймера режима работы нагрузки. Один таймер устанавливает время отключения нагрузки через определенное количество часов после заката, второй таймер устанавливает время </w:t>
      </w:r>
      <w:r w:rsidR="00057B6A">
        <w:rPr>
          <w:rFonts w:asciiTheme="majorHAnsi" w:hAnsiTheme="majorHAnsi" w:cstheme="majorHAnsi"/>
          <w:i/>
        </w:rPr>
        <w:t xml:space="preserve">включения нагрузки </w:t>
      </w:r>
      <w:r w:rsidR="0075077C">
        <w:rPr>
          <w:rFonts w:asciiTheme="majorHAnsi" w:hAnsiTheme="majorHAnsi" w:cstheme="majorHAnsi"/>
          <w:i/>
        </w:rPr>
        <w:t xml:space="preserve"> перед рассветом.</w:t>
      </w:r>
    </w:p>
    <w:p w:rsidR="00575770" w:rsidRDefault="00575770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05515E" w:rsidRDefault="0005515E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330690" w:rsidRDefault="00330690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</w:p>
    <w:p w:rsidR="006936D8" w:rsidRDefault="0075077C" w:rsidP="00A601B3">
      <w:pPr>
        <w:tabs>
          <w:tab w:val="left" w:pos="2550"/>
        </w:tabs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Рисунок №</w:t>
      </w:r>
      <w:r w:rsidR="00BD04F1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. Устройство контроллера.</w:t>
      </w:r>
    </w:p>
    <w:p w:rsidR="00330690" w:rsidRDefault="00330690" w:rsidP="00A601B3">
      <w:pPr>
        <w:tabs>
          <w:tab w:val="left" w:pos="2550"/>
        </w:tabs>
        <w:spacing w:after="0" w:line="240" w:lineRule="auto"/>
        <w:jc w:val="center"/>
        <w:rPr>
          <w:rFonts w:asciiTheme="majorHAnsi" w:hAnsiTheme="majorHAnsi" w:cstheme="majorHAnsi"/>
        </w:rPr>
      </w:pPr>
    </w:p>
    <w:p w:rsidR="00A601B3" w:rsidRPr="000300E3" w:rsidRDefault="0075077C" w:rsidP="00A601B3">
      <w:pPr>
        <w:spacing w:after="0" w:line="240" w:lineRule="auto"/>
        <w:rPr>
          <w:rStyle w:val="hps"/>
          <w:rFonts w:asciiTheme="majorHAnsi" w:hAnsiTheme="majorHAnsi" w:cstheme="majorHAnsi"/>
        </w:rPr>
      </w:pPr>
      <w:r w:rsidRPr="000300E3">
        <w:rPr>
          <w:rStyle w:val="hps"/>
          <w:rFonts w:asciiTheme="majorHAnsi" w:hAnsiTheme="majorHAnsi" w:cstheme="majorHAnsi"/>
        </w:rPr>
        <w:t>1 – Светодиодный индикатор датчика температуры. (Определяет температурную компенсацию заряда аккумулятора относительно температуры окружающей среды.)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t>2 –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 xml:space="preserve">Светодиодный индикатор состояния заряда от солнечной батареи. </w:t>
      </w:r>
      <w:r w:rsidRPr="000300E3">
        <w:rPr>
          <w:rStyle w:val="longtext"/>
          <w:rFonts w:asciiTheme="majorHAnsi" w:hAnsiTheme="majorHAnsi" w:cstheme="majorHAnsi"/>
        </w:rPr>
        <w:t xml:space="preserve">Светодиодный </w:t>
      </w:r>
      <w:r w:rsidRPr="000300E3">
        <w:rPr>
          <w:rStyle w:val="hps"/>
          <w:rFonts w:asciiTheme="majorHAnsi" w:hAnsiTheme="majorHAnsi" w:cstheme="majorHAnsi"/>
        </w:rPr>
        <w:t>индикатор, который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показывает состояние зарядки аккумулятора</w:t>
      </w:r>
      <w:r w:rsidRPr="000300E3">
        <w:rPr>
          <w:rStyle w:val="longtext"/>
          <w:rFonts w:asciiTheme="majorHAnsi" w:hAnsiTheme="majorHAnsi" w:cstheme="majorHAnsi"/>
        </w:rPr>
        <w:t xml:space="preserve">, а также </w:t>
      </w:r>
      <w:r w:rsidRPr="000300E3">
        <w:rPr>
          <w:rStyle w:val="hps"/>
          <w:rFonts w:asciiTheme="majorHAnsi" w:hAnsiTheme="majorHAnsi" w:cstheme="majorHAnsi"/>
        </w:rPr>
        <w:t>указывает, когда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напряжение батареи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 xml:space="preserve">выше, </w:t>
      </w:r>
      <w:r w:rsidR="00A601B3" w:rsidRPr="000300E3">
        <w:rPr>
          <w:rStyle w:val="hps"/>
          <w:rFonts w:asciiTheme="majorHAnsi" w:hAnsiTheme="majorHAnsi" w:cstheme="majorHAnsi"/>
        </w:rPr>
        <w:t>необходимого напряжения заряда.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t xml:space="preserve">3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longtext"/>
          <w:rFonts w:asciiTheme="majorHAnsi" w:hAnsiTheme="majorHAnsi" w:cstheme="majorHAnsi"/>
        </w:rPr>
        <w:t xml:space="preserve">Светодиодный </w:t>
      </w:r>
      <w:r w:rsidRPr="000300E3">
        <w:rPr>
          <w:rStyle w:val="hps"/>
          <w:rFonts w:asciiTheme="majorHAnsi" w:hAnsiTheme="majorHAnsi" w:cstheme="majorHAnsi"/>
        </w:rPr>
        <w:t xml:space="preserve">индикатор заряда </w:t>
      </w:r>
      <w:r w:rsidR="00A601B3" w:rsidRPr="000300E3">
        <w:rPr>
          <w:rStyle w:val="hps"/>
          <w:rFonts w:asciiTheme="majorHAnsi" w:hAnsiTheme="majorHAnsi" w:cstheme="majorHAnsi"/>
        </w:rPr>
        <w:t xml:space="preserve">аккумуляторной </w:t>
      </w:r>
      <w:r w:rsidRPr="000300E3">
        <w:rPr>
          <w:rStyle w:val="hps"/>
          <w:rFonts w:asciiTheme="majorHAnsi" w:hAnsiTheme="majorHAnsi" w:cstheme="majorHAnsi"/>
        </w:rPr>
        <w:t>батареи</w:t>
      </w:r>
      <w:r w:rsidR="00A601B3" w:rsidRPr="000300E3">
        <w:rPr>
          <w:rStyle w:val="hps"/>
          <w:rFonts w:asciiTheme="majorHAnsi" w:hAnsiTheme="majorHAnsi" w:cstheme="majorHAnsi"/>
        </w:rPr>
        <w:t xml:space="preserve">. </w:t>
      </w:r>
      <w:r w:rsidRPr="000300E3">
        <w:rPr>
          <w:rStyle w:val="longtext"/>
          <w:rFonts w:asciiTheme="majorHAnsi" w:hAnsiTheme="majorHAnsi" w:cstheme="majorHAnsi"/>
        </w:rPr>
        <w:t xml:space="preserve">Светодиодный индикатор, который показывает </w:t>
      </w:r>
      <w:r w:rsidR="00A601B3" w:rsidRPr="000300E3">
        <w:rPr>
          <w:rStyle w:val="hps"/>
          <w:rFonts w:asciiTheme="majorHAnsi" w:hAnsiTheme="majorHAnsi" w:cstheme="majorHAnsi"/>
        </w:rPr>
        <w:t xml:space="preserve">уровень заряженности аккумуляторной </w:t>
      </w:r>
      <w:r w:rsidRPr="000300E3">
        <w:rPr>
          <w:rStyle w:val="hps"/>
          <w:rFonts w:asciiTheme="majorHAnsi" w:hAnsiTheme="majorHAnsi" w:cstheme="majorHAnsi"/>
        </w:rPr>
        <w:t>батареи</w:t>
      </w:r>
      <w:r w:rsidR="00A601B3" w:rsidRPr="000300E3">
        <w:rPr>
          <w:rStyle w:val="hps"/>
          <w:rFonts w:asciiTheme="majorHAnsi" w:hAnsiTheme="majorHAnsi" w:cstheme="majorHAnsi"/>
        </w:rPr>
        <w:t>.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lastRenderedPageBreak/>
        <w:t xml:space="preserve">4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longtext"/>
          <w:rFonts w:asciiTheme="majorHAnsi" w:hAnsiTheme="majorHAnsi" w:cstheme="majorHAnsi"/>
        </w:rPr>
        <w:t xml:space="preserve">Светодиодный </w:t>
      </w:r>
      <w:r w:rsidRPr="000300E3">
        <w:rPr>
          <w:rStyle w:val="hps"/>
          <w:rFonts w:asciiTheme="majorHAnsi" w:hAnsiTheme="majorHAnsi" w:cstheme="majorHAnsi"/>
        </w:rPr>
        <w:t xml:space="preserve">индикатор </w:t>
      </w:r>
      <w:r w:rsidR="00A601B3" w:rsidRPr="000300E3">
        <w:rPr>
          <w:rStyle w:val="hps"/>
          <w:rFonts w:asciiTheme="majorHAnsi" w:hAnsiTheme="majorHAnsi" w:cstheme="majorHAnsi"/>
        </w:rPr>
        <w:t xml:space="preserve">выбора типа аккумуляторной батареи. </w:t>
      </w:r>
      <w:r w:rsidRPr="000300E3">
        <w:rPr>
          <w:rStyle w:val="longtext"/>
          <w:rFonts w:asciiTheme="majorHAnsi" w:hAnsiTheme="majorHAnsi" w:cstheme="majorHAnsi"/>
        </w:rPr>
        <w:t xml:space="preserve">Индикатор </w:t>
      </w:r>
      <w:r w:rsidR="00A601B3" w:rsidRPr="000300E3">
        <w:rPr>
          <w:rStyle w:val="hps"/>
          <w:rFonts w:asciiTheme="majorHAnsi" w:hAnsiTheme="majorHAnsi" w:cstheme="majorHAnsi"/>
        </w:rPr>
        <w:t>загорается при нажатии выбора типа аккумулятора.</w:t>
      </w:r>
    </w:p>
    <w:p w:rsidR="00A601B3" w:rsidRPr="000300E3" w:rsidRDefault="0075077C" w:rsidP="00A601B3">
      <w:pPr>
        <w:spacing w:after="0" w:line="240" w:lineRule="auto"/>
        <w:rPr>
          <w:rStyle w:val="hps"/>
          <w:rFonts w:asciiTheme="majorHAnsi" w:hAnsiTheme="majorHAnsi" w:cstheme="majorHAnsi"/>
        </w:rPr>
      </w:pPr>
      <w:r w:rsidRPr="000300E3">
        <w:rPr>
          <w:rStyle w:val="hps"/>
          <w:rFonts w:asciiTheme="majorHAnsi" w:hAnsiTheme="majorHAnsi" w:cstheme="majorHAnsi"/>
        </w:rPr>
        <w:t>5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longtext"/>
          <w:rFonts w:asciiTheme="majorHAnsi" w:hAnsiTheme="majorHAnsi" w:cstheme="majorHAnsi"/>
        </w:rPr>
        <w:t>Светодиодный индикатор н</w:t>
      </w:r>
      <w:r w:rsidRPr="000300E3">
        <w:rPr>
          <w:rStyle w:val="hps"/>
          <w:rFonts w:asciiTheme="majorHAnsi" w:hAnsiTheme="majorHAnsi" w:cstheme="majorHAnsi"/>
        </w:rPr>
        <w:t>агрузк</w:t>
      </w:r>
      <w:r w:rsidR="00A601B3" w:rsidRPr="000300E3">
        <w:rPr>
          <w:rStyle w:val="hps"/>
          <w:rFonts w:asciiTheme="majorHAnsi" w:hAnsiTheme="majorHAnsi" w:cstheme="majorHAnsi"/>
        </w:rPr>
        <w:t>и</w:t>
      </w:r>
      <w:r w:rsidRPr="000300E3">
        <w:rPr>
          <w:rStyle w:val="hps"/>
          <w:rFonts w:asciiTheme="majorHAnsi" w:hAnsiTheme="majorHAnsi" w:cstheme="majorHAnsi"/>
        </w:rPr>
        <w:t xml:space="preserve"> 2</w:t>
      </w:r>
      <w:r w:rsidR="00A601B3" w:rsidRPr="000300E3">
        <w:rPr>
          <w:rStyle w:val="hps"/>
          <w:rFonts w:asciiTheme="majorHAnsi" w:hAnsiTheme="majorHAnsi" w:cstheme="majorHAnsi"/>
        </w:rPr>
        <w:t xml:space="preserve">. </w:t>
      </w:r>
      <w:r w:rsidRPr="000300E3">
        <w:rPr>
          <w:rStyle w:val="longtext"/>
          <w:rFonts w:asciiTheme="majorHAnsi" w:hAnsiTheme="majorHAnsi" w:cstheme="majorHAnsi"/>
        </w:rPr>
        <w:t xml:space="preserve">Индикатор </w:t>
      </w:r>
      <w:r w:rsidRPr="000300E3">
        <w:rPr>
          <w:rStyle w:val="hps"/>
          <w:rFonts w:asciiTheme="majorHAnsi" w:hAnsiTheme="majorHAnsi" w:cstheme="majorHAnsi"/>
        </w:rPr>
        <w:t xml:space="preserve">загорается, </w:t>
      </w:r>
      <w:r w:rsidR="00A601B3" w:rsidRPr="000300E3">
        <w:rPr>
          <w:rStyle w:val="hps"/>
          <w:rFonts w:asciiTheme="majorHAnsi" w:hAnsiTheme="majorHAnsi" w:cstheme="majorHAnsi"/>
        </w:rPr>
        <w:t xml:space="preserve">при нажатии выбора нагрузки 2. </w:t>
      </w:r>
    </w:p>
    <w:p w:rsidR="00A601B3" w:rsidRPr="000300E3" w:rsidRDefault="0075077C" w:rsidP="00A601B3">
      <w:pPr>
        <w:spacing w:after="0" w:line="240" w:lineRule="auto"/>
        <w:rPr>
          <w:rStyle w:val="hps"/>
          <w:rFonts w:asciiTheme="majorHAnsi" w:hAnsiTheme="majorHAnsi" w:cstheme="majorHAnsi"/>
        </w:rPr>
      </w:pPr>
      <w:r w:rsidRPr="000300E3">
        <w:rPr>
          <w:rStyle w:val="hps"/>
          <w:rFonts w:asciiTheme="majorHAnsi" w:hAnsiTheme="majorHAnsi" w:cstheme="majorHAnsi"/>
        </w:rPr>
        <w:t xml:space="preserve">6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longtext"/>
          <w:rFonts w:asciiTheme="majorHAnsi" w:hAnsiTheme="majorHAnsi" w:cstheme="majorHAnsi"/>
        </w:rPr>
        <w:t>Светодиодный индикатор н</w:t>
      </w:r>
      <w:r w:rsidR="00A601B3" w:rsidRPr="000300E3">
        <w:rPr>
          <w:rStyle w:val="hps"/>
          <w:rFonts w:asciiTheme="majorHAnsi" w:hAnsiTheme="majorHAnsi" w:cstheme="majorHAnsi"/>
        </w:rPr>
        <w:t>агрузки</w:t>
      </w:r>
      <w:r w:rsidRPr="000300E3">
        <w:rPr>
          <w:rStyle w:val="hps"/>
          <w:rFonts w:asciiTheme="majorHAnsi" w:hAnsiTheme="majorHAnsi" w:cstheme="majorHAnsi"/>
        </w:rPr>
        <w:t xml:space="preserve"> 1</w:t>
      </w:r>
      <w:r w:rsidR="00A601B3" w:rsidRPr="000300E3">
        <w:rPr>
          <w:rStyle w:val="hps"/>
          <w:rFonts w:asciiTheme="majorHAnsi" w:hAnsiTheme="majorHAnsi" w:cstheme="majorHAnsi"/>
        </w:rPr>
        <w:t>.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 xml:space="preserve">Индикатор </w:t>
      </w:r>
      <w:r w:rsidR="00A601B3" w:rsidRPr="000300E3">
        <w:rPr>
          <w:rStyle w:val="hps"/>
          <w:rFonts w:asciiTheme="majorHAnsi" w:hAnsiTheme="majorHAnsi" w:cstheme="majorHAnsi"/>
        </w:rPr>
        <w:t>загорается при нажатии выбора нагрузки 1.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t>7 -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Светодиодный дисплей</w:t>
      </w:r>
      <w:r w:rsidR="00A601B3" w:rsidRPr="000300E3">
        <w:rPr>
          <w:rStyle w:val="hps"/>
          <w:rFonts w:asciiTheme="majorHAnsi" w:hAnsiTheme="majorHAnsi" w:cstheme="majorHAnsi"/>
        </w:rPr>
        <w:t>. На дисплее показывается т</w:t>
      </w:r>
      <w:r w:rsidRPr="000300E3">
        <w:rPr>
          <w:rStyle w:val="hps"/>
          <w:rFonts w:asciiTheme="majorHAnsi" w:hAnsiTheme="majorHAnsi" w:cstheme="majorHAnsi"/>
        </w:rPr>
        <w:t>екущий режим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работы и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статус нагрузки.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t>8 -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Кнопка настройки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(</w:t>
      </w:r>
      <w:r w:rsidRPr="000300E3">
        <w:rPr>
          <w:rStyle w:val="longtext"/>
          <w:rFonts w:asciiTheme="majorHAnsi" w:hAnsiTheme="majorHAnsi" w:cstheme="majorHAnsi"/>
        </w:rPr>
        <w:t xml:space="preserve">в ручном режиме </w:t>
      </w:r>
      <w:r w:rsidRPr="000300E3">
        <w:rPr>
          <w:rStyle w:val="hps"/>
          <w:rFonts w:asciiTheme="majorHAnsi" w:hAnsiTheme="majorHAnsi" w:cstheme="majorHAnsi"/>
        </w:rPr>
        <w:t>используется для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нагрузки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Pr="000300E3">
        <w:rPr>
          <w:rStyle w:val="hps"/>
          <w:rFonts w:asciiTheme="majorHAnsi" w:hAnsiTheme="majorHAnsi" w:cstheme="majorHAnsi"/>
        </w:rPr>
        <w:t>ON / OFF)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Используется для установки режима работы и выбора типа аккумуляторной батареи.</w:t>
      </w:r>
    </w:p>
    <w:p w:rsidR="0075077C" w:rsidRPr="000300E3" w:rsidRDefault="0075077C" w:rsidP="00A601B3">
      <w:pPr>
        <w:spacing w:after="0" w:line="240" w:lineRule="auto"/>
        <w:rPr>
          <w:rStyle w:val="hps"/>
          <w:rFonts w:asciiTheme="majorHAnsi" w:hAnsiTheme="majorHAnsi" w:cstheme="majorHAnsi"/>
        </w:rPr>
      </w:pPr>
      <w:r w:rsidRPr="000300E3">
        <w:rPr>
          <w:rStyle w:val="hps"/>
          <w:rFonts w:asciiTheme="majorHAnsi" w:hAnsiTheme="majorHAnsi" w:cstheme="majorHAnsi"/>
        </w:rPr>
        <w:t>9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hps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Клеммы солнечной батареи.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</w:p>
    <w:p w:rsidR="0005515E" w:rsidRDefault="0075077C" w:rsidP="00A601B3">
      <w:pPr>
        <w:tabs>
          <w:tab w:val="left" w:pos="2550"/>
        </w:tabs>
        <w:spacing w:after="0" w:line="240" w:lineRule="auto"/>
        <w:rPr>
          <w:rStyle w:val="hps"/>
          <w:rFonts w:asciiTheme="majorHAnsi" w:hAnsiTheme="majorHAnsi" w:cstheme="majorHAnsi"/>
        </w:rPr>
      </w:pPr>
      <w:r w:rsidRPr="000300E3">
        <w:rPr>
          <w:rStyle w:val="hps"/>
          <w:rFonts w:asciiTheme="majorHAnsi" w:hAnsiTheme="majorHAnsi" w:cstheme="majorHAnsi"/>
        </w:rPr>
        <w:t>10 -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longtext"/>
          <w:rFonts w:asciiTheme="majorHAnsi" w:hAnsiTheme="majorHAnsi" w:cstheme="majorHAnsi"/>
        </w:rPr>
        <w:t>К</w:t>
      </w:r>
      <w:r w:rsidRPr="000300E3">
        <w:rPr>
          <w:rStyle w:val="hps"/>
          <w:rFonts w:asciiTheme="majorHAnsi" w:hAnsiTheme="majorHAnsi" w:cstheme="majorHAnsi"/>
        </w:rPr>
        <w:t>леммы аккумулятора</w:t>
      </w:r>
      <w:r w:rsidR="00A601B3" w:rsidRPr="000300E3">
        <w:rPr>
          <w:rStyle w:val="hps"/>
          <w:rFonts w:asciiTheme="majorHAnsi" w:hAnsiTheme="majorHAnsi" w:cstheme="majorHAnsi"/>
        </w:rPr>
        <w:t>.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t xml:space="preserve">11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Клеммы нагрузки 1.</w:t>
      </w:r>
      <w:r w:rsidRPr="000300E3">
        <w:rPr>
          <w:rFonts w:asciiTheme="majorHAnsi" w:hAnsiTheme="majorHAnsi" w:cstheme="majorHAnsi"/>
        </w:rPr>
        <w:br/>
      </w:r>
      <w:r w:rsidRPr="000300E3">
        <w:rPr>
          <w:rStyle w:val="hps"/>
          <w:rFonts w:asciiTheme="majorHAnsi" w:hAnsiTheme="majorHAnsi" w:cstheme="majorHAnsi"/>
        </w:rPr>
        <w:t>12</w:t>
      </w:r>
      <w:r w:rsidRPr="000300E3">
        <w:rPr>
          <w:rStyle w:val="longtext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–</w:t>
      </w:r>
      <w:r w:rsidRPr="000300E3">
        <w:rPr>
          <w:rStyle w:val="hps"/>
          <w:rFonts w:asciiTheme="majorHAnsi" w:hAnsiTheme="majorHAnsi" w:cstheme="majorHAnsi"/>
        </w:rPr>
        <w:t xml:space="preserve"> </w:t>
      </w:r>
      <w:r w:rsidR="00A601B3" w:rsidRPr="000300E3">
        <w:rPr>
          <w:rStyle w:val="hps"/>
          <w:rFonts w:asciiTheme="majorHAnsi" w:hAnsiTheme="majorHAnsi" w:cstheme="majorHAnsi"/>
        </w:rPr>
        <w:t>Клеммы нагрузки 2.</w:t>
      </w:r>
    </w:p>
    <w:p w:rsidR="00BA12F3" w:rsidRPr="000300E3" w:rsidRDefault="00BA12F3" w:rsidP="00A601B3">
      <w:pPr>
        <w:tabs>
          <w:tab w:val="left" w:pos="2550"/>
        </w:tabs>
        <w:spacing w:after="0" w:line="240" w:lineRule="auto"/>
        <w:rPr>
          <w:rStyle w:val="hps"/>
          <w:rFonts w:asciiTheme="majorHAnsi" w:hAnsiTheme="majorHAnsi" w:cstheme="majorHAnsi"/>
        </w:rPr>
      </w:pPr>
    </w:p>
    <w:p w:rsidR="00A601B3" w:rsidRDefault="006A27E2" w:rsidP="00A601B3">
      <w:pPr>
        <w:tabs>
          <w:tab w:val="left" w:pos="2550"/>
        </w:tabs>
        <w:spacing w:after="0" w:line="240" w:lineRule="auto"/>
        <w:rPr>
          <w:rFonts w:asciiTheme="majorHAnsi" w:hAnsiTheme="majorHAnsi" w:cstheme="majorHAnsi"/>
          <w:i/>
        </w:rPr>
      </w:pPr>
      <w:r w:rsidRPr="006A27E2">
        <w:rPr>
          <w:rFonts w:asciiTheme="majorHAnsi" w:hAnsiTheme="majorHAnsi" w:cstheme="majorHAnsi"/>
          <w:i/>
        </w:rPr>
        <w:t>ПРИМЕЧАНИЕ!</w:t>
      </w:r>
      <w:r>
        <w:rPr>
          <w:rFonts w:asciiTheme="majorHAnsi" w:hAnsiTheme="majorHAnsi" w:cstheme="majorHAnsi"/>
          <w:i/>
        </w:rPr>
        <w:t xml:space="preserve"> </w:t>
      </w:r>
      <w:r w:rsidR="00236420">
        <w:rPr>
          <w:rFonts w:asciiTheme="majorHAnsi" w:hAnsiTheme="majorHAnsi" w:cstheme="majorHAnsi"/>
          <w:i/>
        </w:rPr>
        <w:t>Для того</w:t>
      </w:r>
      <w:r w:rsidRPr="006A27E2">
        <w:rPr>
          <w:rFonts w:asciiTheme="majorHAnsi" w:hAnsiTheme="majorHAnsi" w:cstheme="majorHAnsi"/>
          <w:i/>
        </w:rPr>
        <w:t xml:space="preserve"> чтобы выбрать таймер 1, таймер 2 или выбор типа аккумуляторов нужно нажать на кнопку настроек один раз, затем снова, пока не выйдет </w:t>
      </w:r>
      <w:r>
        <w:rPr>
          <w:rFonts w:asciiTheme="majorHAnsi" w:hAnsiTheme="majorHAnsi" w:cstheme="majorHAnsi"/>
          <w:i/>
        </w:rPr>
        <w:t xml:space="preserve">нужный режим. Для того чтобы выбрать режим </w:t>
      </w:r>
      <w:r w:rsidR="00236420">
        <w:rPr>
          <w:rFonts w:asciiTheme="majorHAnsi" w:hAnsiTheme="majorHAnsi" w:cstheme="majorHAnsi"/>
          <w:i/>
        </w:rPr>
        <w:t xml:space="preserve">работы </w:t>
      </w:r>
      <w:r>
        <w:rPr>
          <w:rFonts w:asciiTheme="majorHAnsi" w:hAnsiTheme="majorHAnsi" w:cstheme="majorHAnsi"/>
          <w:i/>
        </w:rPr>
        <w:t>нужно в установленном таймере или выборе типа аккумулятора зажать кнопку настроек на 5 секунд,</w:t>
      </w:r>
      <w:r w:rsidR="00236420">
        <w:rPr>
          <w:rFonts w:asciiTheme="majorHAnsi" w:hAnsiTheme="majorHAnsi" w:cstheme="majorHAnsi"/>
          <w:i/>
        </w:rPr>
        <w:t xml:space="preserve"> светодиоды дисплея начнут  мигать,</w:t>
      </w:r>
      <w:r>
        <w:rPr>
          <w:rFonts w:asciiTheme="majorHAnsi" w:hAnsiTheme="majorHAnsi" w:cstheme="majorHAnsi"/>
          <w:i/>
        </w:rPr>
        <w:t xml:space="preserve"> затем </w:t>
      </w:r>
      <w:r w:rsidR="00236420">
        <w:rPr>
          <w:rFonts w:asciiTheme="majorHAnsi" w:hAnsiTheme="majorHAnsi" w:cstheme="majorHAnsi"/>
          <w:i/>
        </w:rPr>
        <w:t xml:space="preserve">нажимая кнопку настроек </w:t>
      </w:r>
      <w:r>
        <w:rPr>
          <w:rFonts w:asciiTheme="majorHAnsi" w:hAnsiTheme="majorHAnsi" w:cstheme="majorHAnsi"/>
          <w:i/>
        </w:rPr>
        <w:t xml:space="preserve">выбрать </w:t>
      </w:r>
      <w:r w:rsidR="00236420">
        <w:rPr>
          <w:rFonts w:asciiTheme="majorHAnsi" w:hAnsiTheme="majorHAnsi" w:cstheme="majorHAnsi"/>
          <w:i/>
        </w:rPr>
        <w:t>нужный ре</w:t>
      </w:r>
      <w:r>
        <w:rPr>
          <w:rFonts w:asciiTheme="majorHAnsi" w:hAnsiTheme="majorHAnsi" w:cstheme="majorHAnsi"/>
          <w:i/>
        </w:rPr>
        <w:t>жим или тип аккумулятора</w:t>
      </w:r>
      <w:r w:rsidR="00236420">
        <w:rPr>
          <w:rFonts w:asciiTheme="majorHAnsi" w:hAnsiTheme="majorHAnsi" w:cstheme="majorHAnsi"/>
          <w:i/>
        </w:rPr>
        <w:t>, согласно таблице №5.Режим работы будет установлен, когда мигание светодиодного дисплея прекратится.</w:t>
      </w:r>
    </w:p>
    <w:p w:rsidR="00BA12F3" w:rsidRPr="006A27E2" w:rsidRDefault="00BA12F3" w:rsidP="00A601B3">
      <w:pPr>
        <w:tabs>
          <w:tab w:val="left" w:pos="2550"/>
        </w:tabs>
        <w:spacing w:after="0" w:line="240" w:lineRule="auto"/>
        <w:rPr>
          <w:rFonts w:asciiTheme="majorHAnsi" w:hAnsiTheme="majorHAnsi" w:cstheme="majorHAnsi"/>
          <w:i/>
        </w:rPr>
      </w:pPr>
    </w:p>
    <w:p w:rsidR="006659F6" w:rsidRPr="00575770" w:rsidRDefault="00575770" w:rsidP="00960648">
      <w:pPr>
        <w:pStyle w:val="a7"/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</w:rPr>
      </w:pPr>
      <w:r w:rsidRPr="00575770">
        <w:rPr>
          <w:rFonts w:asciiTheme="majorHAnsi" w:hAnsiTheme="majorHAnsi" w:cstheme="majorHAnsi"/>
        </w:rPr>
        <w:t>Таблица №5. Выбор режима работы контроллера.</w:t>
      </w:r>
    </w:p>
    <w:tbl>
      <w:tblPr>
        <w:tblStyle w:val="af"/>
        <w:tblW w:w="0" w:type="auto"/>
        <w:tblInd w:w="108" w:type="dxa"/>
        <w:tblLook w:val="04A0"/>
      </w:tblPr>
      <w:tblGrid>
        <w:gridCol w:w="1701"/>
        <w:gridCol w:w="8505"/>
      </w:tblGrid>
      <w:tr w:rsidR="008C2947" w:rsidRPr="00575770" w:rsidTr="005D6783">
        <w:tc>
          <w:tcPr>
            <w:tcW w:w="10206" w:type="dxa"/>
            <w:gridSpan w:val="2"/>
            <w:vAlign w:val="center"/>
          </w:tcPr>
          <w:p w:rsidR="008C2947" w:rsidRPr="00077593" w:rsidRDefault="008C2947" w:rsidP="004E142C">
            <w:pPr>
              <w:tabs>
                <w:tab w:val="left" w:pos="2550"/>
              </w:tabs>
              <w:rPr>
                <w:rFonts w:asciiTheme="majorHAnsi" w:hAnsiTheme="majorHAnsi" w:cstheme="majorHAnsi"/>
                <w:b/>
              </w:rPr>
            </w:pPr>
            <w:r w:rsidRPr="00077593">
              <w:rPr>
                <w:rFonts w:asciiTheme="majorHAnsi" w:hAnsiTheme="majorHAnsi" w:cstheme="majorHAnsi"/>
                <w:b/>
              </w:rPr>
              <w:t>Программирование первого таймера. Таймер 1.</w:t>
            </w:r>
          </w:p>
        </w:tc>
      </w:tr>
      <w:tr w:rsidR="0056246A" w:rsidRPr="00575770" w:rsidTr="004E142C">
        <w:tc>
          <w:tcPr>
            <w:tcW w:w="1701" w:type="dxa"/>
            <w:vAlign w:val="center"/>
          </w:tcPr>
          <w:p w:rsidR="0056246A" w:rsidRPr="0056246A" w:rsidRDefault="0056246A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</w:t>
            </w:r>
          </w:p>
        </w:tc>
        <w:tc>
          <w:tcPr>
            <w:tcW w:w="8505" w:type="dxa"/>
            <w:vAlign w:val="center"/>
          </w:tcPr>
          <w:p w:rsidR="0056246A" w:rsidRPr="0056246A" w:rsidRDefault="0056246A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Нагрузка отключена.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Сумерки. Нагрузка работает постоянно.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 часа.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2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3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4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5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6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7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8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9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10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11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575770" w:rsidRPr="00575770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12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575770" w:rsidRPr="00575770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13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575770" w:rsidRPr="00575770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14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575770" w:rsidRPr="00575770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505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включается и горит после захода солнца в течение 15 часов.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575770" w:rsidRPr="00575770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8505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Тестовый режим (</w:t>
            </w:r>
            <w:r w:rsidRPr="00575770">
              <w:rPr>
                <w:rFonts w:asciiTheme="majorHAnsi" w:hAnsiTheme="majorHAnsi" w:cstheme="majorHAnsi"/>
                <w:lang w:val="en-US"/>
              </w:rPr>
              <w:t>TEST</w:t>
            </w:r>
            <w:r w:rsidRPr="00575770">
              <w:rPr>
                <w:rFonts w:asciiTheme="majorHAnsi" w:hAnsiTheme="majorHAnsi" w:cstheme="majorHAnsi"/>
              </w:rPr>
              <w:t>). Нагрузка включается, с наступлением темного времени суток, и выключается, с наступлением светлого времени суток.</w:t>
            </w:r>
          </w:p>
        </w:tc>
      </w:tr>
      <w:tr w:rsidR="00575770" w:rsidRPr="00575770" w:rsidTr="004E142C">
        <w:tc>
          <w:tcPr>
            <w:tcW w:w="1701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575770" w:rsidRPr="00575770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8505" w:type="dxa"/>
            <w:vAlign w:val="center"/>
          </w:tcPr>
          <w:p w:rsidR="00575770" w:rsidRPr="00575770" w:rsidRDefault="008C2947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Нагрузка остается выключенной. Режим вкл. /выкл.</w:t>
            </w:r>
          </w:p>
        </w:tc>
      </w:tr>
      <w:tr w:rsidR="00ED3F20" w:rsidRPr="00575770" w:rsidTr="005D6783">
        <w:tc>
          <w:tcPr>
            <w:tcW w:w="10206" w:type="dxa"/>
            <w:gridSpan w:val="2"/>
            <w:vAlign w:val="center"/>
          </w:tcPr>
          <w:p w:rsidR="00ED3F20" w:rsidRPr="00077593" w:rsidRDefault="00ED3F2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  <w:b/>
              </w:rPr>
            </w:pPr>
            <w:r w:rsidRPr="00077593">
              <w:rPr>
                <w:rFonts w:asciiTheme="majorHAnsi" w:hAnsiTheme="majorHAnsi" w:cstheme="majorHAnsi"/>
                <w:b/>
              </w:rPr>
              <w:t>Программирование второго таймера. Таймер 2.</w:t>
            </w:r>
          </w:p>
        </w:tc>
      </w:tr>
      <w:tr w:rsidR="00ED3F20" w:rsidRPr="00575770" w:rsidTr="004E142C">
        <w:tc>
          <w:tcPr>
            <w:tcW w:w="1701" w:type="dxa"/>
            <w:vAlign w:val="center"/>
          </w:tcPr>
          <w:p w:rsidR="00ED3F20" w:rsidRPr="0056246A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</w:t>
            </w:r>
          </w:p>
        </w:tc>
        <w:tc>
          <w:tcPr>
            <w:tcW w:w="8505" w:type="dxa"/>
            <w:vAlign w:val="center"/>
          </w:tcPr>
          <w:p w:rsidR="00ED3F20" w:rsidRPr="0056246A" w:rsidRDefault="00ED3F20" w:rsidP="005D6783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Нагрузка отключена.</w:t>
            </w:r>
          </w:p>
        </w:tc>
      </w:tr>
      <w:tr w:rsidR="00ED3F20" w:rsidRPr="00575770" w:rsidTr="004E142C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505" w:type="dxa"/>
            <w:vAlign w:val="center"/>
          </w:tcPr>
          <w:p w:rsidR="00ED3F20" w:rsidRPr="00575770" w:rsidRDefault="00ED3F20" w:rsidP="00ED3F20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 xml:space="preserve">Нагрузка включается </w:t>
            </w:r>
            <w:r>
              <w:rPr>
                <w:rFonts w:asciiTheme="majorHAnsi" w:hAnsiTheme="majorHAnsi" w:cstheme="majorHAnsi"/>
              </w:rPr>
              <w:t xml:space="preserve">автоматически за </w:t>
            </w:r>
            <w:r w:rsidRPr="00575770">
              <w:rPr>
                <w:rFonts w:asciiTheme="majorHAnsi" w:hAnsiTheme="majorHAnsi" w:cstheme="majorHAnsi"/>
              </w:rPr>
              <w:t xml:space="preserve"> 1 час</w:t>
            </w:r>
            <w:r>
              <w:rPr>
                <w:rFonts w:asciiTheme="majorHAnsi" w:hAnsiTheme="majorHAnsi" w:cstheme="majorHAnsi"/>
              </w:rPr>
              <w:t xml:space="preserve"> до восхода солнца</w:t>
            </w:r>
            <w:r w:rsidRPr="00575770">
              <w:rPr>
                <w:rFonts w:asciiTheme="majorHAnsi" w:hAnsiTheme="majorHAnsi" w:cstheme="majorHAnsi"/>
              </w:rPr>
              <w:t>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</w:t>
            </w:r>
            <w:r>
              <w:rPr>
                <w:rFonts w:asciiTheme="majorHAnsi" w:hAnsiTheme="majorHAnsi" w:cstheme="majorHAnsi"/>
              </w:rPr>
              <w:t xml:space="preserve"> 2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а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505" w:type="dxa"/>
          </w:tcPr>
          <w:p w:rsidR="00ED3F20" w:rsidRDefault="00ED3F20" w:rsidP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 </w:t>
            </w:r>
            <w:r>
              <w:rPr>
                <w:rFonts w:asciiTheme="majorHAnsi" w:hAnsiTheme="majorHAnsi" w:cstheme="majorHAnsi"/>
              </w:rPr>
              <w:t>3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а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505" w:type="dxa"/>
          </w:tcPr>
          <w:p w:rsidR="00ED3F20" w:rsidRDefault="00ED3F20" w:rsidP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 </w:t>
            </w:r>
            <w:r>
              <w:rPr>
                <w:rFonts w:asciiTheme="majorHAnsi" w:hAnsiTheme="majorHAnsi" w:cstheme="majorHAnsi"/>
              </w:rPr>
              <w:t>4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а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505" w:type="dxa"/>
          </w:tcPr>
          <w:p w:rsidR="00ED3F20" w:rsidRDefault="00ED3F20" w:rsidP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 </w:t>
            </w:r>
            <w:r>
              <w:rPr>
                <w:rFonts w:asciiTheme="majorHAnsi" w:hAnsiTheme="majorHAnsi" w:cstheme="majorHAnsi"/>
              </w:rPr>
              <w:t>5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</w:t>
            </w:r>
            <w:r>
              <w:rPr>
                <w:rFonts w:asciiTheme="majorHAnsi" w:hAnsiTheme="majorHAnsi" w:cstheme="majorHAnsi"/>
              </w:rPr>
              <w:t xml:space="preserve"> 6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</w:t>
            </w:r>
            <w:r>
              <w:rPr>
                <w:rFonts w:asciiTheme="majorHAnsi" w:hAnsiTheme="majorHAnsi" w:cstheme="majorHAnsi"/>
              </w:rPr>
              <w:t xml:space="preserve"> 7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8505" w:type="dxa"/>
          </w:tcPr>
          <w:p w:rsidR="00ED3F20" w:rsidRDefault="00ED3F20" w:rsidP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 </w:t>
            </w:r>
            <w:r>
              <w:rPr>
                <w:rFonts w:asciiTheme="majorHAnsi" w:hAnsiTheme="majorHAnsi" w:cstheme="majorHAnsi"/>
              </w:rPr>
              <w:t>8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8505" w:type="dxa"/>
          </w:tcPr>
          <w:p w:rsidR="00ED3F20" w:rsidRDefault="00ED3F20" w:rsidP="00ED3F20">
            <w:r w:rsidRPr="008F12BA">
              <w:rPr>
                <w:rFonts w:asciiTheme="majorHAnsi" w:hAnsiTheme="majorHAnsi" w:cstheme="majorHAnsi"/>
              </w:rPr>
              <w:t xml:space="preserve">Нагрузка включается автоматически за  </w:t>
            </w:r>
            <w:r>
              <w:rPr>
                <w:rFonts w:asciiTheme="majorHAnsi" w:hAnsiTheme="majorHAnsi" w:cstheme="majorHAnsi"/>
              </w:rPr>
              <w:t>9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>Нагрузка включается автоматически за  1</w:t>
            </w:r>
            <w:r>
              <w:rPr>
                <w:rFonts w:asciiTheme="majorHAnsi" w:hAnsiTheme="majorHAnsi" w:cstheme="majorHAnsi"/>
              </w:rPr>
              <w:t>0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>Нагрузка включается автоматически за  1</w:t>
            </w:r>
            <w:r>
              <w:rPr>
                <w:rFonts w:asciiTheme="majorHAnsi" w:hAnsiTheme="majorHAnsi" w:cstheme="majorHAnsi"/>
              </w:rPr>
              <w:t>1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Pr="00575770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>Нагрузка включается автоматически за  1</w:t>
            </w:r>
            <w:r>
              <w:rPr>
                <w:rFonts w:asciiTheme="majorHAnsi" w:hAnsiTheme="majorHAnsi" w:cstheme="majorHAnsi"/>
              </w:rPr>
              <w:t>2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Pr="00575770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>Нагрузка включается автоматически за  1</w:t>
            </w:r>
            <w:r>
              <w:rPr>
                <w:rFonts w:asciiTheme="majorHAnsi" w:hAnsiTheme="majorHAnsi" w:cstheme="majorHAnsi"/>
              </w:rPr>
              <w:t>3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Pr="00575770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>Нагрузка включается автоматически за  1</w:t>
            </w:r>
            <w:r>
              <w:rPr>
                <w:rFonts w:asciiTheme="majorHAnsi" w:hAnsiTheme="majorHAnsi" w:cstheme="majorHAnsi"/>
              </w:rPr>
              <w:t>4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ED3F20" w:rsidRPr="00575770" w:rsidTr="005D6783">
        <w:tc>
          <w:tcPr>
            <w:tcW w:w="1701" w:type="dxa"/>
            <w:vAlign w:val="center"/>
          </w:tcPr>
          <w:p w:rsidR="00ED3F20" w:rsidRPr="00575770" w:rsidRDefault="00ED3F20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Pr="00575770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505" w:type="dxa"/>
          </w:tcPr>
          <w:p w:rsidR="00ED3F20" w:rsidRDefault="00ED3F20">
            <w:r w:rsidRPr="008F12BA">
              <w:rPr>
                <w:rFonts w:asciiTheme="majorHAnsi" w:hAnsiTheme="majorHAnsi" w:cstheme="majorHAnsi"/>
              </w:rPr>
              <w:t>Нагрузка включается автоматически за  1</w:t>
            </w:r>
            <w:r>
              <w:rPr>
                <w:rFonts w:asciiTheme="majorHAnsi" w:hAnsiTheme="majorHAnsi" w:cstheme="majorHAnsi"/>
              </w:rPr>
              <w:t>5</w:t>
            </w:r>
            <w:r w:rsidRPr="008F12BA">
              <w:rPr>
                <w:rFonts w:asciiTheme="majorHAnsi" w:hAnsiTheme="majorHAnsi" w:cstheme="majorHAnsi"/>
              </w:rPr>
              <w:t xml:space="preserve"> час</w:t>
            </w:r>
            <w:r>
              <w:rPr>
                <w:rFonts w:asciiTheme="majorHAnsi" w:hAnsiTheme="majorHAnsi" w:cstheme="majorHAnsi"/>
              </w:rPr>
              <w:t>ов</w:t>
            </w:r>
            <w:r w:rsidRPr="008F12BA">
              <w:rPr>
                <w:rFonts w:asciiTheme="majorHAnsi" w:hAnsiTheme="majorHAnsi" w:cstheme="majorHAnsi"/>
              </w:rPr>
              <w:t xml:space="preserve"> до восхода солнца.</w:t>
            </w:r>
          </w:p>
        </w:tc>
      </w:tr>
      <w:tr w:rsidR="00BA12F3" w:rsidRPr="00575770" w:rsidTr="005D6783">
        <w:tc>
          <w:tcPr>
            <w:tcW w:w="1701" w:type="dxa"/>
            <w:vAlign w:val="center"/>
          </w:tcPr>
          <w:p w:rsidR="00BA12F3" w:rsidRDefault="00BA12F3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505" w:type="dxa"/>
          </w:tcPr>
          <w:p w:rsidR="00BA12F3" w:rsidRPr="008F12BA" w:rsidRDefault="00BA12F3">
            <w:pPr>
              <w:rPr>
                <w:rFonts w:asciiTheme="majorHAnsi" w:hAnsiTheme="majorHAnsi" w:cstheme="majorHAnsi"/>
              </w:rPr>
            </w:pPr>
          </w:p>
        </w:tc>
      </w:tr>
      <w:tr w:rsidR="00960648" w:rsidRPr="00575770" w:rsidTr="005D6783">
        <w:tc>
          <w:tcPr>
            <w:tcW w:w="10206" w:type="dxa"/>
            <w:gridSpan w:val="2"/>
            <w:vAlign w:val="center"/>
          </w:tcPr>
          <w:p w:rsidR="00960648" w:rsidRPr="00077593" w:rsidRDefault="00960648">
            <w:pPr>
              <w:rPr>
                <w:rFonts w:asciiTheme="majorHAnsi" w:hAnsiTheme="majorHAnsi" w:cstheme="majorHAnsi"/>
                <w:b/>
              </w:rPr>
            </w:pPr>
            <w:r w:rsidRPr="00077593">
              <w:rPr>
                <w:rFonts w:asciiTheme="majorHAnsi" w:hAnsiTheme="majorHAnsi" w:cstheme="majorHAnsi"/>
                <w:b/>
              </w:rPr>
              <w:lastRenderedPageBreak/>
              <w:t>Программирование  типа аккумуляторной батареи. Выбор типа аккумулятора.</w:t>
            </w:r>
          </w:p>
        </w:tc>
      </w:tr>
      <w:tr w:rsidR="00960648" w:rsidRPr="00575770" w:rsidTr="005D6783">
        <w:tc>
          <w:tcPr>
            <w:tcW w:w="1701" w:type="dxa"/>
            <w:vAlign w:val="center"/>
          </w:tcPr>
          <w:p w:rsidR="00960648" w:rsidRDefault="00960648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505" w:type="dxa"/>
          </w:tcPr>
          <w:p w:rsidR="00960648" w:rsidRPr="00960648" w:rsidRDefault="00960648">
            <w:pPr>
              <w:rPr>
                <w:rFonts w:asciiTheme="majorHAnsi" w:hAnsiTheme="majorHAnsi" w:cstheme="majorHAnsi"/>
              </w:rPr>
            </w:pPr>
            <w:r w:rsidRPr="00960648">
              <w:rPr>
                <w:rStyle w:val="hps"/>
                <w:rFonts w:asciiTheme="majorHAnsi" w:hAnsiTheme="majorHAnsi" w:cstheme="majorHAnsi"/>
              </w:rPr>
              <w:t>Герметичные свинцово-кислотные</w:t>
            </w:r>
            <w:r w:rsidRPr="00960648">
              <w:rPr>
                <w:rStyle w:val="longtext"/>
                <w:rFonts w:asciiTheme="majorHAnsi" w:hAnsiTheme="majorHAnsi" w:cstheme="majorHAnsi"/>
              </w:rPr>
              <w:t xml:space="preserve"> </w:t>
            </w:r>
            <w:r w:rsidRPr="00960648">
              <w:rPr>
                <w:rStyle w:val="hps"/>
                <w:rFonts w:asciiTheme="majorHAnsi" w:hAnsiTheme="majorHAnsi" w:cstheme="majorHAnsi"/>
              </w:rPr>
              <w:t>батареи</w:t>
            </w:r>
            <w:r>
              <w:rPr>
                <w:rStyle w:val="hps"/>
                <w:rFonts w:asciiTheme="majorHAnsi" w:hAnsiTheme="majorHAnsi" w:cstheme="majorHAnsi"/>
              </w:rPr>
              <w:t>.</w:t>
            </w:r>
          </w:p>
        </w:tc>
      </w:tr>
      <w:tr w:rsidR="00960648" w:rsidRPr="00575770" w:rsidTr="005D6783">
        <w:tc>
          <w:tcPr>
            <w:tcW w:w="1701" w:type="dxa"/>
            <w:vAlign w:val="center"/>
          </w:tcPr>
          <w:p w:rsidR="00960648" w:rsidRDefault="00960648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505" w:type="dxa"/>
          </w:tcPr>
          <w:p w:rsidR="00960648" w:rsidRPr="00960648" w:rsidRDefault="00960648">
            <w:pPr>
              <w:rPr>
                <w:rFonts w:asciiTheme="majorHAnsi" w:hAnsiTheme="majorHAnsi" w:cstheme="majorHAnsi"/>
              </w:rPr>
            </w:pPr>
            <w:r w:rsidRPr="00960648">
              <w:rPr>
                <w:rStyle w:val="hps"/>
                <w:rFonts w:asciiTheme="majorHAnsi" w:hAnsiTheme="majorHAnsi" w:cstheme="majorHAnsi"/>
              </w:rPr>
              <w:t>Гелевый аккумулятор</w:t>
            </w:r>
            <w:r>
              <w:rPr>
                <w:rStyle w:val="hps"/>
                <w:rFonts w:asciiTheme="majorHAnsi" w:hAnsiTheme="majorHAnsi" w:cstheme="majorHAnsi"/>
              </w:rPr>
              <w:t>.</w:t>
            </w:r>
          </w:p>
        </w:tc>
      </w:tr>
      <w:tr w:rsidR="00960648" w:rsidRPr="00575770" w:rsidTr="005D6783">
        <w:tc>
          <w:tcPr>
            <w:tcW w:w="1701" w:type="dxa"/>
            <w:vAlign w:val="center"/>
          </w:tcPr>
          <w:p w:rsidR="00960648" w:rsidRDefault="00960648" w:rsidP="005D6783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505" w:type="dxa"/>
          </w:tcPr>
          <w:p w:rsidR="00960648" w:rsidRPr="00960648" w:rsidRDefault="00960648">
            <w:pPr>
              <w:rPr>
                <w:rFonts w:asciiTheme="majorHAnsi" w:hAnsiTheme="majorHAnsi" w:cstheme="majorHAnsi"/>
              </w:rPr>
            </w:pPr>
            <w:r w:rsidRPr="00960648">
              <w:rPr>
                <w:rStyle w:val="hps"/>
                <w:rFonts w:asciiTheme="majorHAnsi" w:hAnsiTheme="majorHAnsi" w:cstheme="majorHAnsi"/>
              </w:rPr>
              <w:t>Затопленные</w:t>
            </w:r>
            <w:r w:rsidRPr="00960648">
              <w:rPr>
                <w:rStyle w:val="longtext"/>
                <w:rFonts w:asciiTheme="majorHAnsi" w:hAnsiTheme="majorHAnsi" w:cstheme="majorHAnsi"/>
              </w:rPr>
              <w:t xml:space="preserve"> </w:t>
            </w:r>
            <w:r w:rsidRPr="00960648">
              <w:rPr>
                <w:rStyle w:val="hps"/>
                <w:rFonts w:asciiTheme="majorHAnsi" w:hAnsiTheme="majorHAnsi" w:cstheme="majorHAnsi"/>
              </w:rPr>
              <w:t>батареи</w:t>
            </w:r>
            <w:r>
              <w:rPr>
                <w:rStyle w:val="hps"/>
                <w:rFonts w:asciiTheme="majorHAnsi" w:hAnsiTheme="majorHAnsi" w:cstheme="majorHAnsi"/>
              </w:rPr>
              <w:t>.</w:t>
            </w:r>
          </w:p>
        </w:tc>
      </w:tr>
    </w:tbl>
    <w:p w:rsidR="00575770" w:rsidRDefault="00575770" w:rsidP="00575770">
      <w:pPr>
        <w:pStyle w:val="a7"/>
        <w:tabs>
          <w:tab w:val="left" w:pos="2550"/>
        </w:tabs>
        <w:spacing w:after="0" w:line="240" w:lineRule="auto"/>
        <w:ind w:left="630"/>
        <w:jc w:val="both"/>
        <w:rPr>
          <w:rFonts w:asciiTheme="majorHAnsi" w:hAnsiTheme="majorHAnsi" w:cstheme="majorHAnsi"/>
        </w:rPr>
      </w:pPr>
    </w:p>
    <w:p w:rsidR="005D7C38" w:rsidRPr="00575770" w:rsidRDefault="005D7C38" w:rsidP="00575770">
      <w:pPr>
        <w:pStyle w:val="a7"/>
        <w:tabs>
          <w:tab w:val="left" w:pos="2550"/>
        </w:tabs>
        <w:spacing w:after="0" w:line="240" w:lineRule="auto"/>
        <w:ind w:left="630"/>
        <w:jc w:val="both"/>
        <w:rPr>
          <w:rFonts w:asciiTheme="majorHAnsi" w:hAnsiTheme="majorHAnsi" w:cstheme="majorHAnsi"/>
        </w:rPr>
      </w:pPr>
    </w:p>
    <w:p w:rsidR="00575770" w:rsidRPr="00575770" w:rsidRDefault="00575770" w:rsidP="00575770">
      <w:pPr>
        <w:tabs>
          <w:tab w:val="left" w:pos="2550"/>
        </w:tabs>
        <w:spacing w:after="0" w:line="240" w:lineRule="auto"/>
        <w:jc w:val="both"/>
        <w:rPr>
          <w:rFonts w:asciiTheme="majorHAnsi" w:hAnsiTheme="majorHAnsi" w:cstheme="majorHAnsi"/>
        </w:rPr>
      </w:pPr>
      <w:r w:rsidRPr="00575770">
        <w:rPr>
          <w:rFonts w:asciiTheme="majorHAnsi" w:hAnsiTheme="majorHAnsi" w:cstheme="majorHAnsi"/>
        </w:rPr>
        <w:t xml:space="preserve">При работе </w:t>
      </w:r>
      <w:r>
        <w:rPr>
          <w:rFonts w:asciiTheme="majorHAnsi" w:hAnsiTheme="majorHAnsi" w:cstheme="majorHAnsi"/>
        </w:rPr>
        <w:t>солнечного генератора</w:t>
      </w:r>
      <w:r w:rsidRPr="00575770">
        <w:rPr>
          <w:rFonts w:asciiTheme="majorHAnsi" w:hAnsiTheme="majorHAnsi" w:cstheme="majorHAnsi"/>
        </w:rPr>
        <w:t xml:space="preserve"> необходимо ориентироваться на светодиодный индикатор контроллера.</w:t>
      </w:r>
    </w:p>
    <w:tbl>
      <w:tblPr>
        <w:tblStyle w:val="af"/>
        <w:tblW w:w="0" w:type="auto"/>
        <w:tblInd w:w="108" w:type="dxa"/>
        <w:tblLook w:val="04A0"/>
      </w:tblPr>
      <w:tblGrid>
        <w:gridCol w:w="4678"/>
        <w:gridCol w:w="5528"/>
      </w:tblGrid>
      <w:tr w:rsidR="00575770" w:rsidRPr="00575770" w:rsidTr="004E142C">
        <w:trPr>
          <w:trHeight w:val="711"/>
        </w:trPr>
        <w:tc>
          <w:tcPr>
            <w:tcW w:w="4678" w:type="dxa"/>
            <w:vMerge w:val="restart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  <w:b/>
              </w:rPr>
            </w:pPr>
            <w:r w:rsidRPr="00575770">
              <w:rPr>
                <w:rFonts w:asciiTheme="majorHAnsi" w:hAnsiTheme="majorHAnsi" w:cstheme="majorHAnsi"/>
                <w:b/>
              </w:rPr>
              <w:t>Индикатор заряда аккумулятора.</w:t>
            </w:r>
          </w:p>
          <w:p w:rsidR="00575770" w:rsidRPr="00575770" w:rsidRDefault="0048338B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ru-RU"/>
              </w:rPr>
              <w:pict>
                <v:shape id="_x0000_s1219" type="#_x0000_t32" style="position:absolute;left:0;text-align:left;margin-left:77.3pt;margin-top:17.3pt;width:10.9pt;height:18.35pt;flip:x;z-index:251811840" o:connectortype="straight"/>
              </w:pict>
            </w:r>
            <w:r>
              <w:rPr>
                <w:rFonts w:asciiTheme="majorHAnsi" w:hAnsiTheme="majorHAnsi" w:cstheme="majorHAnsi"/>
                <w:noProof/>
                <w:lang w:eastAsia="ru-RU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218" type="#_x0000_t7" style="position:absolute;left:0;text-align:left;margin-left:69pt;margin-top:17.3pt;width:48.9pt;height:18.35pt;z-index:251810816" strokecolor="black [3213]" strokeweight="2.25pt"/>
              </w:pict>
            </w:r>
            <w:r>
              <w:rPr>
                <w:rFonts w:asciiTheme="majorHAnsi" w:hAnsiTheme="majorHAnsi" w:cstheme="majorHAnsi"/>
                <w:noProof/>
                <w:lang w:eastAsia="ru-RU"/>
              </w:rPr>
              <w:pict>
                <v:shape id="_x0000_s1223" type="#_x0000_t32" style="position:absolute;left:0;text-align:left;margin-left:73.5pt;margin-top:28.9pt;width:35.9pt;height:.5pt;z-index:251815936" o:connectortype="straight"/>
              </w:pict>
            </w:r>
            <w:r>
              <w:rPr>
                <w:rFonts w:asciiTheme="majorHAnsi" w:hAnsiTheme="majorHAnsi" w:cstheme="majorHAnsi"/>
                <w:noProof/>
                <w:lang w:eastAsia="ru-RU"/>
              </w:rPr>
              <w:pict>
                <v:shape id="_x0000_s1222" type="#_x0000_t32" style="position:absolute;left:0;text-align:left;margin-left:77.35pt;margin-top:23.3pt;width:35.9pt;height:.5pt;z-index:251814912" o:connectortype="straight"/>
              </w:pict>
            </w:r>
            <w:r>
              <w:rPr>
                <w:rFonts w:asciiTheme="majorHAnsi" w:hAnsiTheme="majorHAnsi" w:cstheme="majorHAnsi"/>
                <w:noProof/>
                <w:lang w:eastAsia="ru-RU"/>
              </w:rPr>
              <w:pict>
                <v:shape id="_x0000_s1221" type="#_x0000_t32" style="position:absolute;left:0;text-align:left;margin-left:95.8pt;margin-top:18pt;width:10.9pt;height:18.35pt;flip:x;z-index:251813888" o:connectortype="straight"/>
              </w:pict>
            </w:r>
            <w:r>
              <w:rPr>
                <w:rFonts w:asciiTheme="majorHAnsi" w:hAnsiTheme="majorHAnsi" w:cstheme="majorHAnsi"/>
                <w:noProof/>
                <w:lang w:eastAsia="ru-RU"/>
              </w:rPr>
              <w:pict>
                <v:shape id="_x0000_s1220" type="#_x0000_t32" style="position:absolute;left:0;text-align:left;margin-left:84.85pt;margin-top:18.7pt;width:10.9pt;height:18.35pt;flip:x;z-index:251812864" o:connectortype="straight"/>
              </w:pict>
            </w:r>
          </w:p>
        </w:tc>
        <w:tc>
          <w:tcPr>
            <w:tcW w:w="5528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Горит зеленым, когда солнечная батарея заряжает аккумулятор.</w:t>
            </w:r>
          </w:p>
        </w:tc>
      </w:tr>
      <w:tr w:rsidR="00575770" w:rsidRPr="00575770" w:rsidTr="004E142C">
        <w:trPr>
          <w:trHeight w:val="591"/>
        </w:trPr>
        <w:tc>
          <w:tcPr>
            <w:tcW w:w="4678" w:type="dxa"/>
            <w:vMerge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Мигает зеленым при перенапряжении в системе.</w:t>
            </w:r>
          </w:p>
        </w:tc>
      </w:tr>
      <w:tr w:rsidR="00575770" w:rsidRPr="00575770" w:rsidTr="004E142C">
        <w:tc>
          <w:tcPr>
            <w:tcW w:w="4678" w:type="dxa"/>
            <w:vMerge w:val="restart"/>
          </w:tcPr>
          <w:p w:rsidR="00575770" w:rsidRPr="00575770" w:rsidRDefault="0048338B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rect id="_x0000_s1226" style="position:absolute;left:0;text-align:left;margin-left:77.6pt;margin-top:38.8pt;width:3.6pt;height:5.25pt;z-index:251819008;mso-position-horizontal-relative:text;mso-position-vertical-relative:text"/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rect id="_x0000_s1225" style="position:absolute;left:0;text-align:left;margin-left:73.65pt;margin-top:43.75pt;width:36.9pt;height:7.6pt;z-index:251817984;mso-position-horizontal-relative:text;mso-position-vertical-relative:text"/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rect id="_x0000_s1224" style="position:absolute;left:0;text-align:left;margin-left:73.9pt;margin-top:51.1pt;width:36.4pt;height:13.65pt;z-index:251816960;mso-position-horizontal-relative:text;mso-position-vertical-relative:text" fillcolor="black [3213]" strokecolor="black [3200]" strokeweight="2.5pt">
                  <v:shadow color="#868686"/>
                </v:rect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rect id="_x0000_s1227" style="position:absolute;left:0;text-align:left;margin-left:103pt;margin-top:38.6pt;width:3.6pt;height:5.25pt;z-index:251820032;mso-position-horizontal-relative:text;mso-position-vertical-relative:text"/>
              </w:pict>
            </w:r>
            <w:r w:rsidR="00575770" w:rsidRPr="00575770">
              <w:rPr>
                <w:rFonts w:asciiTheme="majorHAnsi" w:hAnsiTheme="majorHAnsi" w:cstheme="majorHAnsi"/>
                <w:b/>
              </w:rPr>
              <w:t>Индикатор уровня заряда аккумулятора.</w:t>
            </w:r>
          </w:p>
        </w:tc>
        <w:tc>
          <w:tcPr>
            <w:tcW w:w="5528" w:type="dxa"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Горит зеленым, если напряжение на аккумуляторе находится в допустимых пределах.</w:t>
            </w:r>
          </w:p>
        </w:tc>
      </w:tr>
      <w:tr w:rsidR="00575770" w:rsidRPr="00575770" w:rsidTr="004E142C">
        <w:trPr>
          <w:trHeight w:val="686"/>
        </w:trPr>
        <w:tc>
          <w:tcPr>
            <w:tcW w:w="4678" w:type="dxa"/>
            <w:vMerge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Медленно мигает зеленым, когда батарея полностью заряжена.</w:t>
            </w:r>
          </w:p>
        </w:tc>
      </w:tr>
      <w:tr w:rsidR="00575770" w:rsidRPr="00575770" w:rsidTr="004E142C">
        <w:tc>
          <w:tcPr>
            <w:tcW w:w="4678" w:type="dxa"/>
            <w:vMerge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Горит желтым, если напряжение на аккумуляторе пониженное.</w:t>
            </w:r>
          </w:p>
        </w:tc>
      </w:tr>
      <w:tr w:rsidR="00575770" w:rsidRPr="00575770" w:rsidTr="004E142C">
        <w:tc>
          <w:tcPr>
            <w:tcW w:w="4678" w:type="dxa"/>
            <w:vMerge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Горит красным, если нагрузка отключена по защите от глубокого разряда.</w:t>
            </w:r>
          </w:p>
        </w:tc>
      </w:tr>
      <w:tr w:rsidR="00575770" w:rsidRPr="00575770" w:rsidTr="004E142C">
        <w:trPr>
          <w:trHeight w:val="547"/>
        </w:trPr>
        <w:tc>
          <w:tcPr>
            <w:tcW w:w="4678" w:type="dxa"/>
            <w:vMerge w:val="restart"/>
          </w:tcPr>
          <w:p w:rsidR="00575770" w:rsidRPr="00575770" w:rsidRDefault="00575770" w:rsidP="004E142C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  <w:noProof/>
                <w:lang w:eastAsia="ru-RU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838979</wp:posOffset>
                  </wp:positionH>
                  <wp:positionV relativeFrom="paragraph">
                    <wp:posOffset>308802</wp:posOffset>
                  </wp:positionV>
                  <wp:extent cx="998867" cy="810883"/>
                  <wp:effectExtent l="19050" t="0" r="0" b="0"/>
                  <wp:wrapNone/>
                  <wp:docPr id="19" name="Рисунок 1" descr="E:\Алина\отчеты\Май 2013\Отчет от Фаляховой А.А. за 14.05.2013\ламп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лина\отчеты\Май 2013\Отчет от Фаляховой А.А. за 14.05.2013\ламп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67" cy="81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5770">
              <w:rPr>
                <w:rFonts w:asciiTheme="majorHAnsi" w:hAnsiTheme="majorHAnsi" w:cstheme="majorHAnsi"/>
                <w:b/>
              </w:rPr>
              <w:t>Индикатор нагрузки.</w:t>
            </w:r>
          </w:p>
        </w:tc>
        <w:tc>
          <w:tcPr>
            <w:tcW w:w="5528" w:type="dxa"/>
            <w:vAlign w:val="center"/>
          </w:tcPr>
          <w:p w:rsidR="00575770" w:rsidRPr="00575770" w:rsidRDefault="008E4010" w:rsidP="008E4010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На дисплее показывает буква «</w:t>
            </w:r>
            <w:r>
              <w:rPr>
                <w:rFonts w:asciiTheme="majorHAnsi" w:hAnsiTheme="majorHAnsi" w:cstheme="majorHAnsi"/>
                <w:lang w:val="en-US"/>
              </w:rPr>
              <w:t>L</w:t>
            </w:r>
            <w:r>
              <w:rPr>
                <w:rFonts w:asciiTheme="majorHAnsi" w:hAnsiTheme="majorHAnsi" w:cstheme="majorHAnsi"/>
              </w:rPr>
              <w:t>» и м</w:t>
            </w:r>
            <w:r w:rsidR="00575770" w:rsidRPr="00575770">
              <w:rPr>
                <w:rFonts w:asciiTheme="majorHAnsi" w:hAnsiTheme="majorHAnsi" w:cstheme="majorHAnsi"/>
              </w:rPr>
              <w:t>едленно мигает при перегрузке (контроллер выдерживает перегрузку в 1,25 раза в течение 60 секунд, и 1,5 раза в течение 5 секунд).</w:t>
            </w:r>
          </w:p>
        </w:tc>
      </w:tr>
      <w:tr w:rsidR="00575770" w:rsidRPr="00575770" w:rsidTr="004E142C">
        <w:trPr>
          <w:trHeight w:val="916"/>
        </w:trPr>
        <w:tc>
          <w:tcPr>
            <w:tcW w:w="4678" w:type="dxa"/>
            <w:vMerge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vAlign w:val="center"/>
          </w:tcPr>
          <w:p w:rsidR="00575770" w:rsidRPr="00575770" w:rsidRDefault="00575770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 w:rsidRPr="00575770">
              <w:rPr>
                <w:rFonts w:asciiTheme="majorHAnsi" w:hAnsiTheme="majorHAnsi" w:cstheme="majorHAnsi"/>
              </w:rPr>
              <w:t>Часто мигает красным, если есть короткое замыкание в нагрузке.</w:t>
            </w:r>
          </w:p>
        </w:tc>
      </w:tr>
      <w:tr w:rsidR="00DF117B" w:rsidRPr="00575770" w:rsidTr="004E142C">
        <w:trPr>
          <w:trHeight w:val="916"/>
        </w:trPr>
        <w:tc>
          <w:tcPr>
            <w:tcW w:w="4678" w:type="dxa"/>
          </w:tcPr>
          <w:p w:rsidR="00DF117B" w:rsidRPr="00DF117B" w:rsidRDefault="0048338B" w:rsidP="00DF117B">
            <w:pPr>
              <w:tabs>
                <w:tab w:val="left" w:pos="2550"/>
              </w:tabs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rect id="_x0000_s1272" style="position:absolute;left:0;text-align:left;margin-left:95.8pt;margin-top:35.55pt;width:11.3pt;height:5.15pt;rotation:-2801927fd;z-index:251870208;mso-position-horizontal-relative:text;mso-position-vertical-relative:text"/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roundrect id="_x0000_s1271" style="position:absolute;left:0;text-align:left;margin-left:80.5pt;margin-top:45.8pt;width:19.95pt;height:4.95pt;rotation:-2787155fd;z-index:251869184;mso-position-horizontal-relative:text;mso-position-vertical-relative:text" arcsize="10923f" fillcolor="red"/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274" type="#_x0000_t19" style="position:absolute;left:0;text-align:left;margin-left:86.25pt;margin-top:30.65pt;width:3.55pt;height:10.2pt;flip:x;z-index:251872256;mso-position-horizontal-relative:text;mso-position-vertical-relative:text" coordsize="36926,43200" adj="-8860296,8473444,15326" path="wr-6274,,36926,43200,,6379,1647,38316nfewr-6274,,36926,43200,,6379,1647,38316l15326,21600nsxe">
                  <v:path o:connectlocs="0,6379;1647,38316;15326,21600"/>
                </v:shape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oval id="_x0000_s1273" style="position:absolute;left:0;text-align:left;margin-left:78.55pt;margin-top:30.65pt;width:3.6pt;height:4.05pt;z-index:251871232;mso-position-horizontal-relative:text;mso-position-vertical-relative:text"/>
              </w:pict>
            </w:r>
            <w:r>
              <w:rPr>
                <w:rFonts w:asciiTheme="majorHAnsi" w:hAnsiTheme="majorHAnsi" w:cstheme="majorHAnsi"/>
                <w:b/>
                <w:noProof/>
                <w:lang w:eastAsia="ru-RU"/>
              </w:rPr>
              <w:pict>
                <v:oval id="_x0000_s1275" style="position:absolute;left:0;text-align:left;margin-left:80.5pt;margin-top:48.9pt;width:8.6pt;height:9pt;z-index:251873280;mso-position-horizontal-relative:text;mso-position-vertical-relative:text" fillcolor="red"/>
              </w:pict>
            </w:r>
            <w:r w:rsidR="00DF117B" w:rsidRPr="00DF117B">
              <w:rPr>
                <w:rFonts w:asciiTheme="majorHAnsi" w:hAnsiTheme="majorHAnsi" w:cstheme="majorHAnsi"/>
                <w:b/>
              </w:rPr>
              <w:t xml:space="preserve">Индикатор </w:t>
            </w:r>
            <w:r w:rsidR="00DF117B">
              <w:rPr>
                <w:rFonts w:asciiTheme="majorHAnsi" w:hAnsiTheme="majorHAnsi" w:cstheme="majorHAnsi"/>
                <w:b/>
              </w:rPr>
              <w:t>защиты от перегрева.</w:t>
            </w:r>
          </w:p>
        </w:tc>
        <w:tc>
          <w:tcPr>
            <w:tcW w:w="5528" w:type="dxa"/>
            <w:vAlign w:val="center"/>
          </w:tcPr>
          <w:p w:rsidR="00DF117B" w:rsidRPr="0040543D" w:rsidRDefault="0040543D" w:rsidP="004E142C">
            <w:pPr>
              <w:tabs>
                <w:tab w:val="left" w:pos="2550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На светодиодном дисплее показывает «</w:t>
            </w:r>
            <w:r>
              <w:rPr>
                <w:rFonts w:asciiTheme="majorHAnsi" w:hAnsiTheme="majorHAnsi" w:cstheme="majorHAnsi"/>
                <w:lang w:val="en-US"/>
              </w:rPr>
              <w:t>H</w:t>
            </w:r>
            <w:r>
              <w:rPr>
                <w:rFonts w:asciiTheme="majorHAnsi" w:hAnsiTheme="majorHAnsi" w:cstheme="majorHAnsi"/>
              </w:rPr>
              <w:t>», индикатор медленно мигает при превышении нагрева контроллера выше 85</w:t>
            </w:r>
            <w:proofErr w:type="gramStart"/>
            <w:r>
              <w:rPr>
                <w:rFonts w:asciiTheme="majorHAnsi" w:hAnsiTheme="majorHAnsi" w:cstheme="majorHAnsi"/>
              </w:rPr>
              <w:t xml:space="preserve"> °С</w:t>
            </w:r>
            <w:proofErr w:type="gramEnd"/>
            <w:r>
              <w:rPr>
                <w:rFonts w:asciiTheme="majorHAnsi" w:hAnsiTheme="majorHAnsi" w:cstheme="majorHAnsi"/>
              </w:rPr>
              <w:t>, при этом контроллер автоматически отключает нагрузку и заряд аккумулятора.</w:t>
            </w:r>
          </w:p>
        </w:tc>
      </w:tr>
    </w:tbl>
    <w:p w:rsidR="003D6D87" w:rsidRDefault="003D6D87" w:rsidP="003A5B6B">
      <w:pPr>
        <w:tabs>
          <w:tab w:val="left" w:pos="2550"/>
        </w:tabs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3D6D87" w:rsidRDefault="003D6D8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3D6D87" w:rsidRDefault="003D6D8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7C65D7" w:rsidRDefault="007C65D7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</w:p>
    <w:p w:rsidR="00575770" w:rsidRPr="004E0DCF" w:rsidRDefault="00894FA3" w:rsidP="00894FA3">
      <w:pPr>
        <w:tabs>
          <w:tab w:val="left" w:pos="2550"/>
        </w:tabs>
        <w:spacing w:after="0" w:line="240" w:lineRule="auto"/>
        <w:ind w:left="142"/>
        <w:rPr>
          <w:rFonts w:asciiTheme="majorHAnsi" w:hAnsiTheme="majorHAnsi" w:cstheme="majorHAnsi"/>
          <w:b/>
          <w:sz w:val="28"/>
          <w:szCs w:val="28"/>
        </w:rPr>
      </w:pPr>
      <w:r w:rsidRPr="004E0DCF">
        <w:rPr>
          <w:rFonts w:asciiTheme="majorHAnsi" w:hAnsiTheme="majorHAnsi" w:cstheme="majorHAnsi"/>
          <w:b/>
          <w:sz w:val="28"/>
          <w:szCs w:val="28"/>
        </w:rPr>
        <w:lastRenderedPageBreak/>
        <w:t>1.9. Возможные неисправности и способы их устранения.</w:t>
      </w:r>
    </w:p>
    <w:p w:rsidR="00894FA3" w:rsidRPr="00894FA3" w:rsidRDefault="00894FA3" w:rsidP="00894FA3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94FA3">
        <w:rPr>
          <w:rFonts w:asciiTheme="majorHAnsi" w:hAnsiTheme="majorHAnsi" w:cstheme="majorHAnsi"/>
          <w:sz w:val="20"/>
          <w:szCs w:val="20"/>
        </w:rPr>
        <w:t>Таблица №6 Возможные неисправности и способы их устранения.</w:t>
      </w:r>
    </w:p>
    <w:tbl>
      <w:tblPr>
        <w:tblStyle w:val="af"/>
        <w:tblW w:w="0" w:type="auto"/>
        <w:tblInd w:w="108" w:type="dxa"/>
        <w:tblLook w:val="04A0"/>
      </w:tblPr>
      <w:tblGrid>
        <w:gridCol w:w="2694"/>
        <w:gridCol w:w="3118"/>
        <w:gridCol w:w="4394"/>
      </w:tblGrid>
      <w:tr w:rsidR="00894FA3" w:rsidRPr="00894FA3" w:rsidTr="0032671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E1247D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1247D">
              <w:rPr>
                <w:rFonts w:ascii="Calibri" w:hAnsi="Calibri" w:cs="Calibri"/>
                <w:b/>
                <w:sz w:val="18"/>
                <w:szCs w:val="18"/>
              </w:rPr>
              <w:t>Отказ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E1247D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1247D">
              <w:rPr>
                <w:rFonts w:ascii="Calibri" w:hAnsi="Calibri" w:cs="Calibri"/>
                <w:b/>
                <w:sz w:val="18"/>
                <w:szCs w:val="18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E1247D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1247D">
              <w:rPr>
                <w:rFonts w:ascii="Calibri" w:hAnsi="Calibri" w:cs="Calibri"/>
                <w:b/>
                <w:sz w:val="18"/>
                <w:szCs w:val="18"/>
              </w:rPr>
              <w:t>Способ устранения</w:t>
            </w:r>
          </w:p>
        </w:tc>
      </w:tr>
      <w:tr w:rsidR="002519F2" w:rsidRPr="00894FA3" w:rsidTr="0032671F">
        <w:trPr>
          <w:trHeight w:val="32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pStyle w:val="a7"/>
              <w:ind w:left="0"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1. Отсутствие питания </w:t>
            </w:r>
            <w:r>
              <w:rPr>
                <w:rFonts w:ascii="Calibri" w:hAnsi="Calibri" w:cs="Calibri"/>
                <w:sz w:val="18"/>
                <w:szCs w:val="18"/>
              </w:rPr>
              <w:t>нагрузки 12В/10А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Разряд аккумуляторной батареи.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pStyle w:val="a7"/>
              <w:ind w:left="0"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напряжение на аккумуляторной батарее. Произвести заряд АКБ либо замену АКБ (в случае полного выхода из строя) (только у изготовителя или аккредитованных представителей).</w:t>
            </w:r>
          </w:p>
        </w:tc>
      </w:tr>
      <w:tr w:rsidR="002519F2" w:rsidRPr="00894FA3" w:rsidTr="0032671F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Неверно выбран режим работы контроллера.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9F2" w:rsidRPr="00894FA3" w:rsidRDefault="002519F2" w:rsidP="0032671F">
            <w:pPr>
              <w:pStyle w:val="a7"/>
              <w:ind w:left="0"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работу контроллера, установить требуемый режим (смотреть паспорт контроллера).</w:t>
            </w:r>
          </w:p>
        </w:tc>
      </w:tr>
      <w:tr w:rsidR="002519F2" w:rsidRPr="00894FA3" w:rsidTr="0032671F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Повреждение кабеля:</w:t>
            </w:r>
          </w:p>
          <w:p w:rsidR="002519F2" w:rsidRPr="00894FA3" w:rsidRDefault="002519F2" w:rsidP="001D32B8">
            <w:pPr>
              <w:pStyle w:val="a7"/>
              <w:numPr>
                <w:ilvl w:val="0"/>
                <w:numId w:val="24"/>
              </w:numPr>
              <w:ind w:left="175" w:hanging="175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нагрузки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;</w:t>
            </w:r>
          </w:p>
          <w:p w:rsidR="002519F2" w:rsidRPr="00894FA3" w:rsidRDefault="002519F2" w:rsidP="001D32B8">
            <w:pPr>
              <w:pStyle w:val="a7"/>
              <w:numPr>
                <w:ilvl w:val="0"/>
                <w:numId w:val="24"/>
              </w:numPr>
              <w:ind w:left="175" w:hanging="175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солнечной панели,</w:t>
            </w:r>
          </w:p>
          <w:p w:rsidR="002519F2" w:rsidRPr="00894FA3" w:rsidRDefault="002519F2" w:rsidP="001D32B8">
            <w:pPr>
              <w:pStyle w:val="a7"/>
              <w:numPr>
                <w:ilvl w:val="0"/>
                <w:numId w:val="24"/>
              </w:numPr>
              <w:ind w:left="175" w:hanging="175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аккумуляторной батареи.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9F2" w:rsidRPr="00894FA3" w:rsidRDefault="002519F2" w:rsidP="0032671F">
            <w:pPr>
              <w:pStyle w:val="a7"/>
              <w:ind w:left="0"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 наличие повреждения кабеля, заменить соответствующий  кабель.</w:t>
            </w:r>
          </w:p>
        </w:tc>
      </w:tr>
      <w:tr w:rsidR="002519F2" w:rsidRPr="00894FA3" w:rsidTr="0032671F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Неисправность в работе контроллера.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9F2" w:rsidRPr="00894FA3" w:rsidRDefault="002519F2" w:rsidP="00A21889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Оправить контроллер на анализ </w:t>
            </w:r>
            <w:r>
              <w:rPr>
                <w:rFonts w:ascii="Calibri" w:hAnsi="Calibri" w:cs="Calibri"/>
                <w:sz w:val="18"/>
                <w:szCs w:val="18"/>
              </w:rPr>
              <w:t>поставщику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, в случае подтверждения неисправности заменить контроллер (только у </w:t>
            </w:r>
            <w:r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2519F2" w:rsidRPr="00894FA3" w:rsidTr="0032671F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Плохая протяжка проводов на контроллере.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9F2" w:rsidRPr="00894FA3" w:rsidRDefault="002519F2" w:rsidP="0032671F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надежность закрепления проводов на клеммах контроллера. Зажать провода на клеммах контроллера в случае их отсоединения.</w:t>
            </w:r>
          </w:p>
        </w:tc>
      </w:tr>
      <w:tr w:rsidR="002519F2" w:rsidRPr="00894FA3" w:rsidTr="0032671F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Выход контроллера отключился после перегрузки или короткого замыкания в нагрузке.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9F2" w:rsidRPr="00894FA3" w:rsidRDefault="002519F2" w:rsidP="0032671F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Отключить все оборудование и нажать выключатель питания. Контроллер вернется к работе через 10 секунд. Если этого не произойдет, включить контроллер через сутки.</w:t>
            </w:r>
          </w:p>
        </w:tc>
      </w:tr>
      <w:tr w:rsidR="002519F2" w:rsidRPr="00894FA3" w:rsidTr="005D6783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4640F6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Предохранитель на 12В выключил сеть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CD2AC9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 плавкую вставку предохранителя</w:t>
            </w:r>
          </w:p>
        </w:tc>
      </w:tr>
      <w:tr w:rsidR="002519F2" w:rsidRPr="00894FA3" w:rsidTr="00CD2AC9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Pr="00894FA3" w:rsidRDefault="002519F2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Default="00D573F0" w:rsidP="004640F6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Сработала защита от перегрева, температура нагрева контроллера превысила 85 градусов.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9F2" w:rsidRDefault="00D573F0" w:rsidP="00D573F0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Отключить все оборудование. Когда температура опустится ниже 75 градусов, контроллер вернется к работе.</w:t>
            </w:r>
          </w:p>
        </w:tc>
      </w:tr>
      <w:tr w:rsidR="00CD2AC9" w:rsidRPr="00894FA3" w:rsidTr="0032671F">
        <w:trPr>
          <w:trHeight w:val="526"/>
        </w:trPr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2AC9" w:rsidRPr="00894FA3" w:rsidRDefault="00CD2AC9" w:rsidP="0032671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 Предохранитель на 12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 xml:space="preserve"> В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E13476">
              <w:rPr>
                <w:rFonts w:ascii="Calibri" w:hAnsi="Calibri" w:cs="Calibri"/>
                <w:sz w:val="18"/>
                <w:szCs w:val="18"/>
              </w:rPr>
              <w:t>выключил сеть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C9" w:rsidRPr="00894FA3" w:rsidRDefault="00CD2AC9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Перегрузка сети по  току.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AC9" w:rsidRPr="00894FA3" w:rsidRDefault="00CD2AC9" w:rsidP="00DD0A9D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Проверить, что мощность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нагрузки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не превышает допустимую. Уменьшить мощность </w:t>
            </w:r>
            <w:r>
              <w:rPr>
                <w:rFonts w:ascii="Calibri" w:hAnsi="Calibri" w:cs="Calibri"/>
                <w:sz w:val="18"/>
                <w:szCs w:val="18"/>
              </w:rPr>
              <w:t>нагрузки.</w:t>
            </w:r>
          </w:p>
        </w:tc>
      </w:tr>
      <w:tr w:rsidR="00CD2AC9" w:rsidRPr="00894FA3" w:rsidTr="0032671F">
        <w:trPr>
          <w:trHeight w:val="526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C9" w:rsidRDefault="00CD2AC9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C9" w:rsidRDefault="00CD2AC9" w:rsidP="00CD2AC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Короткое замыкание.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AC9" w:rsidRPr="00894FA3" w:rsidRDefault="00CD2AC9" w:rsidP="0032671F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Проверить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нагрузку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 на короткое замыкание. Отключить </w:t>
            </w:r>
            <w:r>
              <w:rPr>
                <w:rFonts w:ascii="Calibri" w:hAnsi="Calibri" w:cs="Calibri"/>
                <w:sz w:val="18"/>
                <w:szCs w:val="18"/>
              </w:rPr>
              <w:t>нагрузку и нажать кнопку выключения нагрузки.</w:t>
            </w:r>
          </w:p>
        </w:tc>
      </w:tr>
      <w:tr w:rsidR="00894FA3" w:rsidRPr="00894FA3" w:rsidTr="0032671F">
        <w:trPr>
          <w:trHeight w:val="48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A3" w:rsidRPr="00894FA3" w:rsidRDefault="00A21889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="00894FA3" w:rsidRPr="00894FA3">
              <w:rPr>
                <w:rFonts w:ascii="Calibri" w:hAnsi="Calibri" w:cs="Calibri"/>
                <w:sz w:val="18"/>
                <w:szCs w:val="18"/>
              </w:rPr>
              <w:t>. Индикатор уровня заряда аккумулятора.</w:t>
            </w: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94FA3" w:rsidRPr="00894FA3" w:rsidRDefault="00A21889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="00894FA3" w:rsidRPr="00894FA3">
              <w:rPr>
                <w:rFonts w:ascii="Calibri" w:hAnsi="Calibri" w:cs="Calibri"/>
                <w:sz w:val="18"/>
                <w:szCs w:val="18"/>
              </w:rPr>
              <w:t>.1. Не горит лампочка заряда аккумуляторной батареи на контроллере.</w:t>
            </w:r>
          </w:p>
          <w:p w:rsidR="00894FA3" w:rsidRPr="00894FA3" w:rsidRDefault="0048338B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>
                <v:rect id="_x0000_s1231" style="position:absolute;left:0;text-align:left;margin-left:61.5pt;margin-top:12.6pt;width:3.6pt;height:5.25pt;z-index:251826176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rect id="_x0000_s1230" style="position:absolute;left:0;text-align:left;margin-left:36.1pt;margin-top:12.8pt;width:3.6pt;height:5.25pt;z-index:251825152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rect id="_x0000_s1229" style="position:absolute;left:0;text-align:left;margin-left:32.15pt;margin-top:17.75pt;width:36.9pt;height:7.6pt;z-index:251824128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rect id="_x0000_s1228" style="position:absolute;left:0;text-align:left;margin-left:32.4pt;margin-top:25.1pt;width:36.4pt;height:13.65pt;z-index:251823104" fillcolor="black [3213]" strokecolor="black [3200]" strokeweight="2.5pt">
                  <v:shadow color="#868686"/>
                </v:rect>
              </w:pic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Поврежден кабель аккумуляторной батареи.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 наличие повреждений, заменить кабель.</w:t>
            </w:r>
          </w:p>
        </w:tc>
      </w:tr>
      <w:tr w:rsidR="00894FA3" w:rsidRPr="00894FA3" w:rsidTr="0032671F">
        <w:trPr>
          <w:trHeight w:val="34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Разряд аккумуляторной батареи.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напряжение на аккумуляторной батарее. Произвести заряд АКБ либо замену (только у изготовителя или аккредитованных представителей).</w:t>
            </w:r>
          </w:p>
        </w:tc>
      </w:tr>
      <w:tr w:rsidR="00894FA3" w:rsidRPr="00894FA3" w:rsidTr="0032671F">
        <w:trPr>
          <w:trHeight w:val="78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Неисправность в работе контроллера.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87E85" w:rsidP="00A2188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Оправить контроллер на анализ </w:t>
            </w:r>
            <w:r>
              <w:rPr>
                <w:rFonts w:ascii="Calibri" w:hAnsi="Calibri" w:cs="Calibri"/>
                <w:sz w:val="18"/>
                <w:szCs w:val="18"/>
              </w:rPr>
              <w:t>поставщику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, в случае подтверждения неисправности заменить контроллер (только у </w:t>
            </w:r>
            <w:r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894FA3" w:rsidRPr="00894FA3" w:rsidTr="0032671F">
        <w:trPr>
          <w:trHeight w:val="78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Плохая протяжка провода аккумуляторной батареи  на контроллере.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A3" w:rsidRPr="00894FA3" w:rsidRDefault="00894FA3" w:rsidP="0032671F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надежность закрепления проводов на клеммах контроллера. Зажать провода на клеммах контроллера в случае их отсоединения.</w:t>
            </w:r>
          </w:p>
        </w:tc>
      </w:tr>
      <w:tr w:rsidR="00E13476" w:rsidRPr="00894FA3" w:rsidTr="0032671F">
        <w:trPr>
          <w:trHeight w:val="78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476" w:rsidRPr="00E13476" w:rsidRDefault="00E13476" w:rsidP="00E13476">
            <w:pPr>
              <w:pStyle w:val="a7"/>
              <w:numPr>
                <w:ilvl w:val="1"/>
                <w:numId w:val="15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Лампочка заряда горит красным.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476" w:rsidRPr="00894FA3" w:rsidRDefault="00E1347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Сработала защита от полного разряда аккумулятора.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476" w:rsidRPr="00894FA3" w:rsidRDefault="00E13476" w:rsidP="0032671F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Отключить нагрузку, оставить на время генератора для полной зарядки аккумулятора. Когда аккумулятор зарядиться индикатор загорится зеленым.</w:t>
            </w:r>
          </w:p>
        </w:tc>
      </w:tr>
      <w:tr w:rsidR="00894FA3" w:rsidRPr="00894FA3" w:rsidTr="0032671F">
        <w:trPr>
          <w:trHeight w:val="54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A3" w:rsidRPr="00894FA3" w:rsidRDefault="00A21889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  <w:r w:rsidR="00894FA3" w:rsidRPr="00894FA3">
              <w:rPr>
                <w:rFonts w:ascii="Calibri" w:hAnsi="Calibri" w:cs="Calibri"/>
                <w:sz w:val="18"/>
                <w:szCs w:val="18"/>
              </w:rPr>
              <w:t>. Индикатор заряда.</w:t>
            </w: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94FA3" w:rsidRPr="00894FA3" w:rsidRDefault="0048338B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>
                <v:shape id="_x0000_s1232" type="#_x0000_t32" style="position:absolute;left:0;text-align:left;margin-left:27.45pt;margin-top:3.25pt;width:10.9pt;height:18.35pt;flip:x;z-index:251827200" o:connectortype="straight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shape id="_x0000_s1233" type="#_x0000_t32" style="position:absolute;left:0;text-align:left;margin-left:45.95pt;margin-top:3.95pt;width:10.9pt;height:18.35pt;flip:x;z-index:251828224" o:connectortype="straight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shape id="_x0000_s1234" type="#_x0000_t32" style="position:absolute;left:0;text-align:left;margin-left:35pt;margin-top:4.65pt;width:10.9pt;height:18.35pt;flip:x;z-index:251829248" o:connectortype="straight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shape id="_x0000_s1235" type="#_x0000_t7" style="position:absolute;left:0;text-align:left;margin-left:19.15pt;margin-top:3.25pt;width:48.9pt;height:18.35pt;z-index:251830272" strokecolor="black [3213]" strokeweight="2.25pt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shape id="_x0000_s1236" type="#_x0000_t32" style="position:absolute;left:0;text-align:left;margin-left:23.65pt;margin-top:14.85pt;width:35.9pt;height:.5pt;z-index:251831296" o:connectortype="straight"/>
              </w:pict>
            </w:r>
            <w:r>
              <w:rPr>
                <w:rFonts w:ascii="Calibri" w:hAnsi="Calibri" w:cs="Calibri"/>
                <w:sz w:val="18"/>
                <w:szCs w:val="18"/>
              </w:rPr>
              <w:pict>
                <v:shape id="_x0000_s1237" type="#_x0000_t32" style="position:absolute;left:0;text-align:left;margin-left:27.5pt;margin-top:9.25pt;width:35.9pt;height:.5pt;z-index:251832320" o:connectortype="straight"/>
              </w:pict>
            </w: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5C4BC9" w:rsidRDefault="005C4BC9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5C4BC9" w:rsidRPr="00894FA3" w:rsidRDefault="005C4BC9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94FA3" w:rsidRPr="00894FA3" w:rsidRDefault="00A21889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  <w:r w:rsidR="00894FA3" w:rsidRPr="00894FA3">
              <w:rPr>
                <w:rFonts w:ascii="Calibri" w:hAnsi="Calibri" w:cs="Calibri"/>
                <w:sz w:val="18"/>
                <w:szCs w:val="18"/>
              </w:rPr>
              <w:t>.1. Не горит лампочка  питания от солнечной панели на контроллере.</w:t>
            </w: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Не достаточное освещение солнечной панели.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A3" w:rsidRPr="00894FA3" w:rsidRDefault="00894FA3" w:rsidP="0032671F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поверхность солнечной панели. При наличии на поверхности панели снега, грязи или инородных предметов, очистить панель.</w:t>
            </w:r>
          </w:p>
        </w:tc>
      </w:tr>
      <w:tr w:rsidR="00894FA3" w:rsidRPr="00894FA3" w:rsidTr="0032671F">
        <w:trPr>
          <w:trHeight w:val="573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Повреждение кабеля солнечной панели.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A3" w:rsidRPr="00894FA3" w:rsidRDefault="00894FA3" w:rsidP="00887E85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Проверить на наличие повреждений, заменить кабель (только у </w:t>
            </w:r>
            <w:r w:rsidR="00887E85"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894FA3" w:rsidRPr="00894FA3" w:rsidTr="0032671F">
        <w:trPr>
          <w:trHeight w:val="72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Неисправность в работе контроллера.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A3" w:rsidRPr="00894FA3" w:rsidRDefault="00887E85" w:rsidP="00A2188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Оправить контроллер на анализ </w:t>
            </w:r>
            <w:r>
              <w:rPr>
                <w:rFonts w:ascii="Calibri" w:hAnsi="Calibri" w:cs="Calibri"/>
                <w:sz w:val="18"/>
                <w:szCs w:val="18"/>
              </w:rPr>
              <w:t>поставщику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, в случае подтверждения неисправности заменить контроллер (только у </w:t>
            </w:r>
            <w:r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894FA3" w:rsidRPr="00894FA3" w:rsidTr="0032671F">
        <w:trPr>
          <w:trHeight w:val="72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Плохая протяжка провода солнечной батареи на контроллере.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A3" w:rsidRPr="00894FA3" w:rsidRDefault="00894FA3" w:rsidP="0032671F">
            <w:pPr>
              <w:ind w:right="34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надежность закрепления проводов на клеммах контроллера. Зажать провода на клеммах контроллера в случае их отсоединения.</w:t>
            </w:r>
          </w:p>
        </w:tc>
      </w:tr>
      <w:tr w:rsidR="005C4BC9" w:rsidRPr="00894FA3" w:rsidTr="005C4BC9">
        <w:trPr>
          <w:trHeight w:val="14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BC9" w:rsidRPr="00894FA3" w:rsidRDefault="005C4BC9" w:rsidP="005C4BC9">
            <w:pPr>
              <w:pStyle w:val="a7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.2. Мигает зеленый светодиод.</w:t>
            </w:r>
          </w:p>
          <w:p w:rsidR="005C4BC9" w:rsidRPr="00894FA3" w:rsidRDefault="005C4BC9" w:rsidP="005C4BC9">
            <w:pPr>
              <w:pStyle w:val="a7"/>
              <w:ind w:left="0"/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4BC9" w:rsidRPr="00894FA3" w:rsidRDefault="005C4BC9" w:rsidP="005C4BC9">
            <w:pPr>
              <w:pStyle w:val="a7"/>
              <w:ind w:left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Перегрузка.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4BC9" w:rsidRPr="00894FA3" w:rsidRDefault="005C4BC9" w:rsidP="005C4BC9">
            <w:pPr>
              <w:ind w:right="3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условия эксплуатации, напряжение не должно быть выше допустимого. Проверить надежность соединений проводов.</w:t>
            </w:r>
          </w:p>
        </w:tc>
      </w:tr>
      <w:tr w:rsidR="00E13476" w:rsidRPr="00894FA3" w:rsidTr="005D6783">
        <w:trPr>
          <w:trHeight w:val="72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476" w:rsidRPr="00E1247D" w:rsidRDefault="00E13476" w:rsidP="005D6783">
            <w:pPr>
              <w:pStyle w:val="a7"/>
              <w:ind w:left="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1247D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Отказ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476" w:rsidRPr="00E1247D" w:rsidRDefault="00E13476" w:rsidP="005D6783">
            <w:pPr>
              <w:pStyle w:val="a7"/>
              <w:ind w:left="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1247D">
              <w:rPr>
                <w:rFonts w:ascii="Calibri" w:hAnsi="Calibri" w:cs="Calibri"/>
                <w:b/>
                <w:sz w:val="18"/>
                <w:szCs w:val="18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476" w:rsidRPr="00E1247D" w:rsidRDefault="00E13476" w:rsidP="005D6783">
            <w:pPr>
              <w:pStyle w:val="a7"/>
              <w:ind w:left="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1247D">
              <w:rPr>
                <w:rFonts w:ascii="Calibri" w:hAnsi="Calibri" w:cs="Calibri"/>
                <w:b/>
                <w:sz w:val="18"/>
                <w:szCs w:val="18"/>
              </w:rPr>
              <w:t>Способ устранения</w:t>
            </w:r>
          </w:p>
        </w:tc>
      </w:tr>
      <w:tr w:rsidR="00894FA3" w:rsidRPr="00894FA3" w:rsidTr="0032671F">
        <w:trPr>
          <w:trHeight w:val="722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FA3" w:rsidRPr="00894FA3" w:rsidRDefault="00A21889" w:rsidP="0032671F">
            <w:pPr>
              <w:pStyle w:val="a7"/>
              <w:ind w:left="0"/>
              <w:jc w:val="both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5</w:t>
            </w:r>
            <w:r w:rsidR="00894FA3" w:rsidRPr="00894FA3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. Индикатор нагрузки.</w:t>
            </w: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  <w:p w:rsidR="00894FA3" w:rsidRPr="00894FA3" w:rsidRDefault="00894FA3" w:rsidP="0032671F">
            <w:pPr>
              <w:pStyle w:val="a7"/>
              <w:ind w:left="0"/>
              <w:jc w:val="both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  <w:p w:rsidR="00894FA3" w:rsidRPr="005C4BC9" w:rsidRDefault="00A21889" w:rsidP="005C4BC9">
            <w:pPr>
              <w:pStyle w:val="a7"/>
              <w:ind w:left="0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5</w:t>
            </w:r>
            <w:r w:rsidR="00894FA3" w:rsidRPr="00894FA3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.1.</w:t>
            </w:r>
            <w:r w:rsidR="005C4BC9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Не горит светодиодный дисплей контроллера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Неисправность в работе контроллера.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A3" w:rsidRPr="00894FA3" w:rsidRDefault="00894FA3" w:rsidP="00887E85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Оправить контроллер на анализ </w:t>
            </w:r>
            <w:r w:rsidR="00A21889">
              <w:rPr>
                <w:rFonts w:ascii="Calibri" w:hAnsi="Calibri" w:cs="Calibri"/>
                <w:sz w:val="18"/>
                <w:szCs w:val="18"/>
              </w:rPr>
              <w:t>поставщику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, в случае подтверждения неисправности заменить контроллер (только у </w:t>
            </w:r>
            <w:r w:rsidR="00887E85"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894FA3" w:rsidRPr="00894FA3" w:rsidTr="0032671F">
        <w:trPr>
          <w:trHeight w:val="72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Разряд аккумуляторной батареи.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FA3" w:rsidRPr="00894FA3" w:rsidRDefault="00894FA3" w:rsidP="0032671F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напряжение на аккумуляторной батарее. Произвести заряд АКБ либо замену (только у изготовителя или аккредитованных представителей).</w:t>
            </w:r>
          </w:p>
        </w:tc>
      </w:tr>
      <w:tr w:rsidR="005C4BC9" w:rsidRPr="00894FA3" w:rsidTr="005C4BC9">
        <w:trPr>
          <w:trHeight w:val="72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BC9" w:rsidRPr="00894FA3" w:rsidRDefault="005C4BC9" w:rsidP="005C4BC9">
            <w:pPr>
              <w:pStyle w:val="a7"/>
              <w:numPr>
                <w:ilvl w:val="1"/>
                <w:numId w:val="23"/>
              </w:numPr>
              <w:ind w:left="318" w:hanging="318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Дисплей часто мигает  красным.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C9" w:rsidRPr="00894FA3" w:rsidRDefault="005C4BC9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В нагрузке есть короткое замыкание.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C9" w:rsidRPr="00894FA3" w:rsidRDefault="005C4BC9" w:rsidP="005C4BC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Проверить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нагрузку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 на короткое замыкание. Отключить </w:t>
            </w:r>
            <w:r>
              <w:rPr>
                <w:rFonts w:ascii="Calibri" w:hAnsi="Calibri" w:cs="Calibri"/>
                <w:sz w:val="18"/>
                <w:szCs w:val="18"/>
              </w:rPr>
              <w:t>нагрузку и нажать кнопку настроек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. Контроллер в</w:t>
            </w:r>
            <w:r>
              <w:rPr>
                <w:rFonts w:ascii="Calibri" w:hAnsi="Calibri" w:cs="Calibri"/>
                <w:sz w:val="18"/>
                <w:szCs w:val="18"/>
              </w:rPr>
              <w:t>озвратится в рабочее состояние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 xml:space="preserve"> .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</w:tr>
      <w:tr w:rsidR="005C4BC9" w:rsidRPr="00894FA3" w:rsidTr="005D6783">
        <w:trPr>
          <w:trHeight w:val="722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C9" w:rsidRPr="00894FA3" w:rsidRDefault="005C4BC9" w:rsidP="0032671F">
            <w:pPr>
              <w:pStyle w:val="a7"/>
              <w:ind w:left="34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5</w:t>
            </w:r>
            <w:r w:rsidRPr="00894FA3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 xml:space="preserve">.3. 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Дисплей медленно  мигает и выводит букву «</w:t>
            </w:r>
            <w:r>
              <w:rPr>
                <w:rFonts w:ascii="Calibri" w:hAnsi="Calibri" w:cs="Calibri"/>
                <w:noProof/>
                <w:sz w:val="18"/>
                <w:szCs w:val="18"/>
                <w:lang w:val="en-US" w:eastAsia="ru-RU"/>
              </w:rPr>
              <w:t>L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C9" w:rsidRPr="00894FA3" w:rsidRDefault="005C4BC9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Перегрузка.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C9" w:rsidRPr="00894FA3" w:rsidRDefault="005C4BC9" w:rsidP="005C4BC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Проверить, что мощность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нагрузки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не превышает допустимую. Уменьшить мощность </w:t>
            </w:r>
            <w:r>
              <w:rPr>
                <w:rFonts w:ascii="Calibri" w:hAnsi="Calibri" w:cs="Calibri"/>
                <w:sz w:val="18"/>
                <w:szCs w:val="18"/>
              </w:rPr>
              <w:t>нагрузки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 и нажать кнопку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настроек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контроллера. </w:t>
            </w:r>
            <w:r>
              <w:rPr>
                <w:rFonts w:ascii="Calibri" w:hAnsi="Calibri" w:cs="Calibri"/>
                <w:sz w:val="18"/>
                <w:szCs w:val="18"/>
              </w:rPr>
              <w:t>Контроллер вернется к работе.</w:t>
            </w:r>
          </w:p>
        </w:tc>
      </w:tr>
      <w:tr w:rsidR="00C21CA6" w:rsidRPr="00894FA3" w:rsidTr="005D6783">
        <w:trPr>
          <w:trHeight w:val="722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CA6" w:rsidRPr="00C21CA6" w:rsidRDefault="00C21CA6" w:rsidP="0032671F">
            <w:pPr>
              <w:pStyle w:val="a7"/>
              <w:ind w:left="34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6. На дисплее выводит букву «</w:t>
            </w:r>
            <w:r>
              <w:rPr>
                <w:rFonts w:ascii="Calibri" w:hAnsi="Calibri" w:cs="Calibri"/>
                <w:noProof/>
                <w:sz w:val="18"/>
                <w:szCs w:val="18"/>
                <w:lang w:val="en-US" w:eastAsia="ru-RU"/>
              </w:rPr>
              <w:t>H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» и индикатор перегрева  мигает.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894FA3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Превышена допустимая температура перегрева. Больше 85 градусов.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894FA3" w:rsidRDefault="00C21CA6" w:rsidP="005C4BC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Отключить все оборудование. Когда температура опустится ниже 75 градусов, контроллер вернется к работе.</w:t>
            </w:r>
          </w:p>
        </w:tc>
      </w:tr>
      <w:tr w:rsidR="00C21CA6" w:rsidRPr="00894FA3" w:rsidTr="0032671F">
        <w:trPr>
          <w:trHeight w:val="722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C7039C" w:rsidRDefault="00702B6A" w:rsidP="00A21889">
            <w:pP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7</w:t>
            </w:r>
            <w:r w:rsidR="00C21CA6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. Нет питания нагрузки 220В.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894FA3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Разряд аккумуляторной батареи.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894FA3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напряжение на аккумуляторной батарее. Произвести заряд АКБ либо замену АКБ (в случае полного выхода из строя) (только у изготовителя или аккредитованных представителей).</w:t>
            </w:r>
          </w:p>
        </w:tc>
      </w:tr>
      <w:tr w:rsidR="00C21CA6" w:rsidRPr="00894FA3" w:rsidTr="0032671F">
        <w:trPr>
          <w:trHeight w:val="72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21CA6" w:rsidRDefault="00C21CA6" w:rsidP="00C7039C">
            <w:pP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Повреждение кабелей:</w:t>
            </w:r>
          </w:p>
          <w:p w:rsidR="00C21CA6" w:rsidRDefault="00C21CA6" w:rsidP="001D32B8">
            <w:pPr>
              <w:pStyle w:val="a7"/>
              <w:numPr>
                <w:ilvl w:val="0"/>
                <w:numId w:val="25"/>
              </w:num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инвертора;</w:t>
            </w:r>
          </w:p>
          <w:p w:rsidR="00C21CA6" w:rsidRPr="00A21889" w:rsidRDefault="00C21CA6" w:rsidP="001D32B8">
            <w:pPr>
              <w:pStyle w:val="a7"/>
              <w:numPr>
                <w:ilvl w:val="0"/>
                <w:numId w:val="25"/>
              </w:num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аккумулятора;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894FA3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 наличие повреждения кабеля, заменить соответствующий  кабель.</w:t>
            </w:r>
          </w:p>
        </w:tc>
      </w:tr>
      <w:tr w:rsidR="00C21CA6" w:rsidRPr="00894FA3" w:rsidTr="00A21889">
        <w:trPr>
          <w:trHeight w:val="72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21CA6" w:rsidRDefault="00C21CA6" w:rsidP="00C7039C">
            <w:pP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Автоматический выключатель выключил сеть.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Pr="00894FA3" w:rsidRDefault="00C21CA6" w:rsidP="00A2188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Устранить причину отключения автоматического выключателя. Нажать рычаг автоматического выключателя для включения сети.</w:t>
            </w:r>
          </w:p>
        </w:tc>
      </w:tr>
      <w:tr w:rsidR="00C21CA6" w:rsidRPr="00894FA3" w:rsidTr="00A21889">
        <w:trPr>
          <w:trHeight w:val="72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21CA6" w:rsidRDefault="00C21CA6" w:rsidP="00C7039C">
            <w:pP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Default="00C21CA6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Неисправность в работе инвертора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CA6" w:rsidRDefault="00C21CA6" w:rsidP="00887E85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Оправить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инвертор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на анализ </w:t>
            </w:r>
            <w:r>
              <w:rPr>
                <w:rFonts w:ascii="Calibri" w:hAnsi="Calibri" w:cs="Calibri"/>
                <w:sz w:val="18"/>
                <w:szCs w:val="18"/>
              </w:rPr>
              <w:t>поставщику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, в случае подтверждения неисправности заменить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инвертор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(только у </w:t>
            </w:r>
            <w:r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A21889" w:rsidRPr="00894FA3" w:rsidTr="00887E85">
        <w:trPr>
          <w:trHeight w:val="722"/>
        </w:trPr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889" w:rsidRDefault="00702B6A" w:rsidP="00887E85">
            <w:pPr>
              <w:ind w:left="34" w:hanging="34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8</w:t>
            </w:r>
            <w:r w:rsidR="00A21889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. Автоматический выключатель выключил сеть 220В.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89" w:rsidRDefault="00A21889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Перегрузка сети.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89" w:rsidRDefault="00A21889" w:rsidP="00A2188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Проверить, что мощность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нагрузки 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не превышает допустимую. Уменьшить мощность </w:t>
            </w:r>
            <w:r>
              <w:rPr>
                <w:rFonts w:ascii="Calibri" w:hAnsi="Calibri" w:cs="Calibri"/>
                <w:sz w:val="18"/>
                <w:szCs w:val="18"/>
              </w:rPr>
              <w:t>нагрузки, включить автоматический выключатель.</w:t>
            </w:r>
          </w:p>
        </w:tc>
      </w:tr>
      <w:tr w:rsidR="00A21889" w:rsidRPr="00894FA3" w:rsidTr="00887E85">
        <w:trPr>
          <w:trHeight w:val="72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1889" w:rsidRDefault="00A21889" w:rsidP="00887E85">
            <w:pPr>
              <w:ind w:left="34" w:hanging="34"/>
              <w:jc w:val="center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89" w:rsidRDefault="00A21889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Короткое замыкание в сети.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89" w:rsidRPr="00894FA3" w:rsidRDefault="00A21889" w:rsidP="00A21889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Отключить </w:t>
            </w:r>
            <w:r>
              <w:rPr>
                <w:rFonts w:ascii="Calibri" w:hAnsi="Calibri" w:cs="Calibri"/>
                <w:sz w:val="18"/>
                <w:szCs w:val="18"/>
              </w:rPr>
              <w:t>нагрузку.  Проверить сеть на короткое замыкание. Устранить причину. Включить автоматический выключатель.</w:t>
            </w:r>
          </w:p>
        </w:tc>
      </w:tr>
      <w:tr w:rsidR="00887E85" w:rsidRPr="00894FA3" w:rsidTr="00887E85">
        <w:trPr>
          <w:trHeight w:val="722"/>
        </w:trPr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7E85" w:rsidRPr="00702B6A" w:rsidRDefault="00702B6A" w:rsidP="00702B6A">
            <w:pPr>
              <w:ind w:left="34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 xml:space="preserve">9. </w:t>
            </w:r>
            <w:r w:rsidR="00887E85" w:rsidRPr="00702B6A"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  <w:t>Зарядка от сети переменного тока не осуществляется.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85" w:rsidRDefault="00887E85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Поврежден кабель:</w:t>
            </w:r>
          </w:p>
          <w:p w:rsidR="00887E85" w:rsidRDefault="00887E85" w:rsidP="001D32B8">
            <w:pPr>
              <w:pStyle w:val="a7"/>
              <w:numPr>
                <w:ilvl w:val="0"/>
                <w:numId w:val="26"/>
              </w:numPr>
              <w:ind w:left="175" w:hanging="14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Аккумулятора;</w:t>
            </w:r>
          </w:p>
          <w:p w:rsidR="00887E85" w:rsidRDefault="00887E85" w:rsidP="001D32B8">
            <w:pPr>
              <w:pStyle w:val="a7"/>
              <w:numPr>
                <w:ilvl w:val="0"/>
                <w:numId w:val="26"/>
              </w:numPr>
              <w:ind w:left="175" w:hanging="14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Кабеля зарядного устройства на 12В;</w:t>
            </w:r>
          </w:p>
          <w:p w:rsidR="00887E85" w:rsidRDefault="00887E85" w:rsidP="001D32B8">
            <w:pPr>
              <w:pStyle w:val="a7"/>
              <w:numPr>
                <w:ilvl w:val="0"/>
                <w:numId w:val="26"/>
              </w:numPr>
              <w:ind w:left="175" w:hanging="14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Кабель зарядного устройства на 220В.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E85" w:rsidRPr="00894FA3" w:rsidRDefault="00887E85" w:rsidP="00887E85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>Проверить на наличие повреждения кабеля, заменить соответствующий  кабель.</w:t>
            </w:r>
          </w:p>
        </w:tc>
      </w:tr>
      <w:tr w:rsidR="00887E85" w:rsidRPr="00894FA3" w:rsidTr="00887E85">
        <w:trPr>
          <w:trHeight w:val="72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7E85" w:rsidRDefault="00887E85" w:rsidP="00A21889">
            <w:pPr>
              <w:pStyle w:val="a7"/>
              <w:ind w:left="176"/>
              <w:jc w:val="both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85" w:rsidRDefault="00887E85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Неисправность в работе зарядного устройства.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85" w:rsidRPr="00894FA3" w:rsidRDefault="00887E85" w:rsidP="00887E85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 w:rsidRPr="00894FA3">
              <w:rPr>
                <w:rFonts w:ascii="Calibri" w:hAnsi="Calibri" w:cs="Calibri"/>
                <w:sz w:val="18"/>
                <w:szCs w:val="18"/>
              </w:rPr>
              <w:t xml:space="preserve">Оправить </w:t>
            </w:r>
            <w:r>
              <w:rPr>
                <w:rFonts w:ascii="Calibri" w:hAnsi="Calibri" w:cs="Calibri"/>
                <w:sz w:val="18"/>
                <w:szCs w:val="18"/>
              </w:rPr>
              <w:t>зарядное устройство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 на анализ </w:t>
            </w:r>
            <w:r>
              <w:rPr>
                <w:rFonts w:ascii="Calibri" w:hAnsi="Calibri" w:cs="Calibri"/>
                <w:sz w:val="18"/>
                <w:szCs w:val="18"/>
              </w:rPr>
              <w:t>поставщику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, в случае подтверждения неисправности заменить </w:t>
            </w:r>
            <w:r>
              <w:rPr>
                <w:rFonts w:ascii="Calibri" w:hAnsi="Calibri" w:cs="Calibri"/>
                <w:sz w:val="18"/>
                <w:szCs w:val="18"/>
              </w:rPr>
              <w:t>зарядное устройство</w:t>
            </w:r>
            <w:r w:rsidRPr="00894FA3">
              <w:rPr>
                <w:rFonts w:ascii="Calibri" w:hAnsi="Calibri" w:cs="Calibri"/>
                <w:sz w:val="18"/>
                <w:szCs w:val="18"/>
              </w:rPr>
              <w:t xml:space="preserve"> (только у </w:t>
            </w:r>
            <w:r>
              <w:rPr>
                <w:rFonts w:ascii="Calibri" w:hAnsi="Calibri" w:cs="Calibri"/>
                <w:sz w:val="18"/>
                <w:szCs w:val="18"/>
              </w:rPr>
              <w:t>поставщика</w:t>
            </w:r>
            <w:r w:rsidRPr="00894FA3">
              <w:rPr>
                <w:rFonts w:ascii="Calibri" w:hAnsi="Calibri" w:cs="Calibri"/>
                <w:sz w:val="18"/>
                <w:szCs w:val="18"/>
              </w:rPr>
              <w:t>).</w:t>
            </w:r>
          </w:p>
        </w:tc>
      </w:tr>
      <w:tr w:rsidR="00887E85" w:rsidRPr="00894FA3" w:rsidTr="0032671F">
        <w:trPr>
          <w:trHeight w:val="722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E85" w:rsidRDefault="00887E85" w:rsidP="00A21889">
            <w:pPr>
              <w:pStyle w:val="a7"/>
              <w:ind w:left="176"/>
              <w:jc w:val="both"/>
              <w:rPr>
                <w:rFonts w:ascii="Calibri" w:hAnsi="Calibri" w:cs="Calibri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85" w:rsidRDefault="00887E85" w:rsidP="00894FA3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Сеть не соответствует рекомендуемым параметрам 220-250В.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85" w:rsidRPr="00894FA3" w:rsidRDefault="00887E85" w:rsidP="00887E85">
            <w:pPr>
              <w:pStyle w:val="a7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Отключить зарядное устройство от сети. Проверить сеть на соответствие. Подключить к сети, удовлетворяющей требованиям.</w:t>
            </w:r>
          </w:p>
        </w:tc>
      </w:tr>
    </w:tbl>
    <w:p w:rsidR="003A5B6B" w:rsidRDefault="003A5B6B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7C65D7" w:rsidRPr="003A5B6B" w:rsidRDefault="007C65D7" w:rsidP="003A5B6B">
      <w:pPr>
        <w:tabs>
          <w:tab w:val="left" w:pos="2550"/>
        </w:tabs>
        <w:spacing w:after="0" w:line="240" w:lineRule="auto"/>
        <w:rPr>
          <w:rFonts w:ascii="Calibri" w:hAnsi="Calibri" w:cs="Calibri"/>
          <w:sz w:val="18"/>
          <w:szCs w:val="18"/>
        </w:rPr>
      </w:pPr>
    </w:p>
    <w:p w:rsidR="005D7C38" w:rsidRDefault="005D7C38" w:rsidP="00575770">
      <w:pPr>
        <w:pStyle w:val="a7"/>
        <w:tabs>
          <w:tab w:val="left" w:pos="2550"/>
        </w:tabs>
        <w:spacing w:after="0" w:line="240" w:lineRule="auto"/>
        <w:ind w:left="630"/>
        <w:rPr>
          <w:rFonts w:ascii="Calibri" w:hAnsi="Calibri" w:cs="Calibri"/>
          <w:sz w:val="18"/>
          <w:szCs w:val="18"/>
        </w:rPr>
      </w:pPr>
    </w:p>
    <w:p w:rsidR="005D7C38" w:rsidRDefault="005D7C38" w:rsidP="00575770">
      <w:pPr>
        <w:pStyle w:val="a7"/>
        <w:tabs>
          <w:tab w:val="left" w:pos="2550"/>
        </w:tabs>
        <w:spacing w:after="0" w:line="240" w:lineRule="auto"/>
        <w:ind w:left="630"/>
        <w:rPr>
          <w:rFonts w:ascii="Calibri" w:hAnsi="Calibri" w:cs="Calibri"/>
          <w:sz w:val="18"/>
          <w:szCs w:val="18"/>
        </w:rPr>
      </w:pPr>
    </w:p>
    <w:p w:rsidR="00D52DAD" w:rsidRPr="00D52DAD" w:rsidRDefault="005D7C38" w:rsidP="00D52DAD">
      <w:pPr>
        <w:pStyle w:val="a7"/>
        <w:numPr>
          <w:ilvl w:val="0"/>
          <w:numId w:val="19"/>
        </w:numPr>
        <w:tabs>
          <w:tab w:val="left" w:pos="2550"/>
        </w:tabs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5D7C38">
        <w:rPr>
          <w:rFonts w:ascii="Calibri" w:hAnsi="Calibri" w:cs="Calibri"/>
          <w:b/>
          <w:sz w:val="28"/>
          <w:szCs w:val="28"/>
        </w:rPr>
        <w:lastRenderedPageBreak/>
        <w:t>Инвертор</w:t>
      </w:r>
      <w:r w:rsidR="00D52DAD">
        <w:rPr>
          <w:rFonts w:ascii="Calibri" w:hAnsi="Calibri" w:cs="Calibri"/>
          <w:b/>
          <w:sz w:val="28"/>
          <w:szCs w:val="28"/>
        </w:rPr>
        <w:t>.</w:t>
      </w:r>
    </w:p>
    <w:p w:rsidR="003520D5" w:rsidRPr="004E0DCF" w:rsidRDefault="003520D5" w:rsidP="003520D5">
      <w:pPr>
        <w:pStyle w:val="2"/>
        <w:spacing w:before="0" w:line="240" w:lineRule="auto"/>
        <w:ind w:left="284" w:hanging="284"/>
        <w:rPr>
          <w:rFonts w:cstheme="majorHAnsi"/>
          <w:sz w:val="28"/>
          <w:szCs w:val="28"/>
        </w:rPr>
      </w:pPr>
      <w:r w:rsidRPr="004E0DCF">
        <w:rPr>
          <w:rFonts w:cstheme="majorHAnsi"/>
          <w:color w:val="auto"/>
          <w:sz w:val="28"/>
          <w:szCs w:val="28"/>
        </w:rPr>
        <w:t xml:space="preserve">2.1. </w:t>
      </w:r>
      <w:r w:rsidR="0013263F" w:rsidRPr="004E0DCF">
        <w:rPr>
          <w:rFonts w:cstheme="majorHAnsi"/>
          <w:color w:val="auto"/>
          <w:sz w:val="28"/>
          <w:szCs w:val="28"/>
        </w:rPr>
        <w:t>Общая информация.</w:t>
      </w:r>
    </w:p>
    <w:p w:rsidR="003520D5" w:rsidRPr="00D658B4" w:rsidRDefault="003520D5" w:rsidP="003520D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520D5">
        <w:rPr>
          <w:rFonts w:asciiTheme="majorHAnsi" w:hAnsiTheme="majorHAnsi" w:cstheme="majorHAnsi"/>
        </w:rPr>
        <w:t xml:space="preserve">      Инверторы</w:t>
      </w:r>
      <w:r w:rsidRPr="00D658B4">
        <w:rPr>
          <w:rFonts w:asciiTheme="majorHAnsi" w:hAnsiTheme="majorHAnsi" w:cstheme="majorHAnsi"/>
        </w:rPr>
        <w:t xml:space="preserve"> используются для работы в качестве узлов резервных источников электропитания переменного напряжения 220В и 380В, 50Гц и являются составной частью систем бесперебойного электропитания. Они применяются для питания потребителей переменного тока от первичного источника в виде аккумуляторной батареи или источников электроэнергии, вырабатывающих постоянный ток, в системах передачи электроэнергии постоянного тока. Кроме того, инверторы являются составной частью преобразователей частоты со звеном постоянного тока.</w:t>
      </w:r>
    </w:p>
    <w:p w:rsidR="003520D5" w:rsidRPr="00D658B4" w:rsidRDefault="003520D5" w:rsidP="003520D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Во многих случаях инверторная система может заменить генератор. Основные преимущества инверторных систем перед генератором: 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Бесшумность;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Отсу</w:t>
      </w:r>
      <w:r w:rsidR="00AF2FDB">
        <w:rPr>
          <w:rFonts w:asciiTheme="majorHAnsi" w:hAnsiTheme="majorHAnsi" w:cstheme="majorHAnsi"/>
        </w:rPr>
        <w:t>тствие выхлопа и запаха топлива;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Компактность и возможность установки в любом подсобном помещении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 xml:space="preserve"> 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Отсутствие необходимости </w:t>
      </w:r>
      <w:r>
        <w:rPr>
          <w:rFonts w:asciiTheme="majorHAnsi" w:hAnsiTheme="majorHAnsi" w:cstheme="majorHAnsi"/>
        </w:rPr>
        <w:t>привозить бензин или дизтопливо;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Более высокая надежность вклю</w:t>
      </w:r>
      <w:r>
        <w:rPr>
          <w:rFonts w:asciiTheme="majorHAnsi" w:hAnsiTheme="majorHAnsi" w:cstheme="majorHAnsi"/>
        </w:rPr>
        <w:t>чения, особенно в зимний период;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Отсутствие паузы в энергоснабжении дома при переходе на ре</w:t>
      </w:r>
      <w:r>
        <w:rPr>
          <w:rFonts w:asciiTheme="majorHAnsi" w:hAnsiTheme="majorHAnsi" w:cstheme="majorHAnsi"/>
        </w:rPr>
        <w:t>зерв (реальная бесперебойность);</w:t>
      </w:r>
    </w:p>
    <w:p w:rsidR="003520D5" w:rsidRPr="00D658B4" w:rsidRDefault="003520D5" w:rsidP="001D32B8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Практически нет необходимости в обслуживании</w:t>
      </w:r>
      <w:r>
        <w:rPr>
          <w:rFonts w:asciiTheme="majorHAnsi" w:hAnsiTheme="majorHAnsi" w:cstheme="majorHAnsi"/>
        </w:rPr>
        <w:t>.</w:t>
      </w:r>
    </w:p>
    <w:p w:rsidR="003520D5" w:rsidRDefault="003520D5" w:rsidP="003520D5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    Преобразователи напряжения (инвертора, инвертор</w:t>
      </w:r>
      <w:r w:rsidR="00AF2FDB">
        <w:rPr>
          <w:rFonts w:asciiTheme="majorHAnsi" w:hAnsiTheme="majorHAnsi" w:cstheme="majorHAnsi"/>
        </w:rPr>
        <w:t>ные преобразователи напряжения)</w:t>
      </w:r>
      <w:r w:rsidRPr="00D658B4">
        <w:rPr>
          <w:rFonts w:asciiTheme="majorHAnsi" w:hAnsiTheme="majorHAnsi" w:cstheme="majorHAnsi"/>
        </w:rPr>
        <w:t xml:space="preserve"> можно условно разделить на 2 группы, в зависимости от формы выходного напряжения – </w:t>
      </w:r>
      <w:r w:rsidRPr="00D658B4">
        <w:rPr>
          <w:rFonts w:asciiTheme="majorHAnsi" w:hAnsiTheme="majorHAnsi" w:cstheme="majorHAnsi"/>
          <w:b/>
        </w:rPr>
        <w:t>синусоидальные</w:t>
      </w:r>
      <w:r w:rsidRPr="00D658B4">
        <w:rPr>
          <w:rFonts w:asciiTheme="majorHAnsi" w:hAnsiTheme="majorHAnsi" w:cstheme="majorHAnsi"/>
        </w:rPr>
        <w:t xml:space="preserve"> (чистый синус) или </w:t>
      </w:r>
      <w:r w:rsidRPr="00D658B4">
        <w:rPr>
          <w:rFonts w:asciiTheme="majorHAnsi" w:hAnsiTheme="majorHAnsi" w:cstheme="majorHAnsi"/>
          <w:b/>
        </w:rPr>
        <w:t>меандровые</w:t>
      </w:r>
      <w:r w:rsidRPr="00D658B4">
        <w:rPr>
          <w:rFonts w:asciiTheme="majorHAnsi" w:hAnsiTheme="majorHAnsi" w:cstheme="majorHAnsi"/>
        </w:rPr>
        <w:t xml:space="preserve"> (модифицированный синус, синус с паузами, квази-синус, инвертора с коэффициентом гармоник выше 8%).</w:t>
      </w:r>
    </w:p>
    <w:p w:rsidR="00AF2FDB" w:rsidRPr="00D658B4" w:rsidRDefault="00AF2FDB" w:rsidP="003520D5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</w:rPr>
      </w:pPr>
    </w:p>
    <w:p w:rsidR="00AF2FDB" w:rsidRPr="00D658B4" w:rsidRDefault="00AF2FDB" w:rsidP="003520D5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Таблица №7. Сводная информация отличий в работе различных типов инверторов.</w:t>
      </w:r>
    </w:p>
    <w:tbl>
      <w:tblPr>
        <w:tblStyle w:val="af"/>
        <w:tblW w:w="0" w:type="auto"/>
        <w:tblLook w:val="04A0"/>
      </w:tblPr>
      <w:tblGrid>
        <w:gridCol w:w="2085"/>
        <w:gridCol w:w="2091"/>
        <w:gridCol w:w="2224"/>
        <w:gridCol w:w="2080"/>
        <w:gridCol w:w="2081"/>
      </w:tblGrid>
      <w:tr w:rsidR="00CB6D15" w:rsidTr="005D6783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85" w:type="dxa"/>
            <w:gridSpan w:val="3"/>
            <w:vAlign w:val="center"/>
          </w:tcPr>
          <w:p w:rsidR="00CB6D15" w:rsidRPr="00AE4CB4" w:rsidRDefault="00CB6D15" w:rsidP="00CB6D15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Виды инверторов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Виды нагрузок</w:t>
            </w: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Параметры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Трансформаторный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ВЧ модиф. синус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Вч чистый синус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Активная</w:t>
            </w: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Эффективная мощность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Акустический эффект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Индуктивная</w:t>
            </w: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Эффективная мощность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Меньше чем в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Меньше чем в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Емкостная</w:t>
            </w: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Потери в нагрузке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Потери в инверторе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с инвертором с синусоидальной формой напряжения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с инвертором с синусоидальной формой напряжения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Акустический эффект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С выпрямителем</w:t>
            </w: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Потери в нагрузке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Потери в инверторе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с инвертором с синусоидальной формой напряжения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с инвертором с синусоидальной формой напряжения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B6D15" w:rsidTr="00CB6D15">
        <w:tc>
          <w:tcPr>
            <w:tcW w:w="2085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Акустический эффект</w:t>
            </w:r>
          </w:p>
        </w:tc>
        <w:tc>
          <w:tcPr>
            <w:tcW w:w="2224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0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Больше, чем при работе от сети 220В</w:t>
            </w:r>
          </w:p>
        </w:tc>
        <w:tc>
          <w:tcPr>
            <w:tcW w:w="2081" w:type="dxa"/>
            <w:vAlign w:val="center"/>
          </w:tcPr>
          <w:p w:rsidR="00CB6D15" w:rsidRPr="00AE4CB4" w:rsidRDefault="00CB6D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E4CB4">
              <w:rPr>
                <w:rFonts w:asciiTheme="majorHAnsi" w:hAnsiTheme="majorHAnsi" w:cstheme="majorHAnsi"/>
              </w:rPr>
              <w:t>Как при работе от сети 220В</w:t>
            </w:r>
          </w:p>
        </w:tc>
      </w:tr>
    </w:tbl>
    <w:p w:rsidR="00575770" w:rsidRPr="00894FA3" w:rsidRDefault="00575770" w:rsidP="00575770">
      <w:pPr>
        <w:pStyle w:val="a7"/>
        <w:tabs>
          <w:tab w:val="left" w:pos="3836"/>
        </w:tabs>
        <w:spacing w:after="0" w:line="240" w:lineRule="auto"/>
        <w:ind w:left="567"/>
        <w:jc w:val="both"/>
        <w:rPr>
          <w:rFonts w:ascii="Calibri" w:hAnsi="Calibri" w:cs="Calibri"/>
          <w:sz w:val="18"/>
          <w:szCs w:val="18"/>
        </w:rPr>
      </w:pPr>
    </w:p>
    <w:p w:rsidR="00AF2FDB" w:rsidRDefault="00AF2FDB" w:rsidP="00731B3D">
      <w:pPr>
        <w:pStyle w:val="a7"/>
        <w:tabs>
          <w:tab w:val="left" w:pos="3836"/>
        </w:tabs>
        <w:spacing w:after="0" w:line="240" w:lineRule="auto"/>
        <w:ind w:left="567"/>
        <w:jc w:val="both"/>
        <w:rPr>
          <w:rFonts w:ascii="Calibri" w:hAnsi="Calibri" w:cs="Calibri"/>
          <w:b/>
          <w:sz w:val="18"/>
          <w:szCs w:val="18"/>
        </w:rPr>
      </w:pPr>
    </w:p>
    <w:p w:rsidR="00AF2FDB" w:rsidRPr="00AF2FDB" w:rsidRDefault="00AF2FDB" w:rsidP="00AF2FDB"/>
    <w:p w:rsidR="00AF2FDB" w:rsidRDefault="00AF2FDB" w:rsidP="00AF2FDB"/>
    <w:p w:rsidR="00AE4CB4" w:rsidRDefault="00AE4CB4" w:rsidP="00AF2FDB"/>
    <w:p w:rsidR="00AE4CB4" w:rsidRDefault="00AE4CB4" w:rsidP="00AF2FDB"/>
    <w:p w:rsidR="00AE4CB4" w:rsidRPr="00AF2FDB" w:rsidRDefault="00AE4CB4" w:rsidP="00AF2FDB"/>
    <w:p w:rsidR="00490BB5" w:rsidRPr="004E0DCF" w:rsidRDefault="00490BB5" w:rsidP="00490BB5">
      <w:pPr>
        <w:pStyle w:val="1"/>
        <w:spacing w:before="0" w:line="240" w:lineRule="auto"/>
        <w:rPr>
          <w:rFonts w:cstheme="majorHAnsi"/>
          <w:color w:val="auto"/>
        </w:rPr>
      </w:pPr>
      <w:r w:rsidRPr="004E0DCF">
        <w:rPr>
          <w:rFonts w:cstheme="majorHAnsi"/>
          <w:color w:val="auto"/>
        </w:rPr>
        <w:lastRenderedPageBreak/>
        <w:t xml:space="preserve">2.2. </w:t>
      </w:r>
      <w:r w:rsidR="0013263F" w:rsidRPr="004E0DCF">
        <w:rPr>
          <w:rFonts w:cstheme="majorHAnsi"/>
          <w:color w:val="auto"/>
        </w:rPr>
        <w:t>Характеристики инверторов.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Рабочий диапазон входного напряжения, В </w:t>
      </w:r>
      <w:r w:rsidRPr="00D658B4">
        <w:rPr>
          <w:rFonts w:asciiTheme="majorHAnsi" w:hAnsiTheme="majorHAnsi" w:cstheme="majorHAnsi"/>
        </w:rPr>
        <w:tab/>
        <w:t>10,5 - 14,5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Выходное напряжение, В                                      </w:t>
      </w:r>
      <w:r w:rsidRPr="00D658B4">
        <w:rPr>
          <w:rFonts w:asciiTheme="majorHAnsi" w:hAnsiTheme="majorHAnsi" w:cstheme="majorHAnsi"/>
        </w:rPr>
        <w:tab/>
        <w:t>220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Допуск на выходное напряжение, %</w:t>
      </w:r>
      <w:r w:rsidRPr="00D658B4">
        <w:rPr>
          <w:rFonts w:asciiTheme="majorHAnsi" w:hAnsiTheme="majorHAnsi" w:cstheme="majorHAnsi"/>
        </w:rPr>
        <w:tab/>
        <w:t xml:space="preserve">              </w:t>
      </w:r>
      <w:r>
        <w:rPr>
          <w:rFonts w:asciiTheme="majorHAnsi" w:hAnsiTheme="majorHAnsi" w:cstheme="majorHAnsi"/>
        </w:rPr>
        <w:t>±</w:t>
      </w:r>
      <w:r w:rsidRPr="00D658B4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Частота выходного напряжения, </w:t>
      </w:r>
      <w:proofErr w:type="gramStart"/>
      <w:r w:rsidRPr="00D658B4">
        <w:rPr>
          <w:rFonts w:asciiTheme="majorHAnsi" w:hAnsiTheme="majorHAnsi" w:cstheme="majorHAnsi"/>
        </w:rPr>
        <w:t>Гц</w:t>
      </w:r>
      <w:proofErr w:type="gramEnd"/>
      <w:r w:rsidRPr="00D658B4">
        <w:rPr>
          <w:rFonts w:asciiTheme="majorHAnsi" w:hAnsiTheme="majorHAnsi" w:cstheme="majorHAnsi"/>
        </w:rPr>
        <w:t xml:space="preserve"> </w:t>
      </w:r>
      <w:r w:rsidRPr="00D658B4">
        <w:rPr>
          <w:rFonts w:asciiTheme="majorHAnsi" w:hAnsiTheme="majorHAnsi" w:cstheme="majorHAnsi"/>
        </w:rPr>
        <w:tab/>
        <w:t xml:space="preserve">               50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Допуск на частоту выходного напряжения, </w:t>
      </w:r>
      <w:proofErr w:type="gramStart"/>
      <w:r w:rsidRPr="00D658B4">
        <w:rPr>
          <w:rFonts w:asciiTheme="majorHAnsi" w:hAnsiTheme="majorHAnsi" w:cstheme="majorHAnsi"/>
        </w:rPr>
        <w:t>Гц</w:t>
      </w:r>
      <w:proofErr w:type="gramEnd"/>
      <w:r w:rsidRPr="00D658B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±</w:t>
      </w:r>
      <w:r w:rsidRPr="00D658B4">
        <w:rPr>
          <w:rFonts w:asciiTheme="majorHAnsi" w:hAnsiTheme="majorHAnsi" w:cstheme="majorHAnsi"/>
        </w:rPr>
        <w:t>0,1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Форма выходного напряжения – синусоида/модифицированный синус</w:t>
      </w:r>
      <w:r w:rsidRPr="00D658B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 xml:space="preserve">                 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Выходная мощность активная, Вт, при Uвх=14,5</w:t>
      </w:r>
      <w:proofErr w:type="gramStart"/>
      <w:r w:rsidRPr="00D658B4">
        <w:rPr>
          <w:rFonts w:asciiTheme="majorHAnsi" w:hAnsiTheme="majorHAnsi" w:cstheme="majorHAnsi"/>
        </w:rPr>
        <w:t>В</w:t>
      </w:r>
      <w:proofErr w:type="gramEnd"/>
      <w:r w:rsidRPr="00D658B4">
        <w:rPr>
          <w:rFonts w:asciiTheme="majorHAnsi" w:hAnsiTheme="majorHAnsi" w:cstheme="majorHAnsi"/>
        </w:rPr>
        <w:t>* от 400до1</w:t>
      </w:r>
      <w:r>
        <w:rPr>
          <w:rFonts w:asciiTheme="majorHAnsi" w:hAnsiTheme="majorHAnsi" w:cstheme="majorHAnsi"/>
        </w:rPr>
        <w:t>4</w:t>
      </w:r>
      <w:r w:rsidRPr="00D658B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Коэффициент мощности нагрузки допустимый, PF </w:t>
      </w:r>
      <w:r w:rsidRPr="00D658B4">
        <w:rPr>
          <w:rFonts w:asciiTheme="majorHAnsi" w:hAnsiTheme="majorHAnsi" w:cstheme="majorHAnsi"/>
        </w:rPr>
        <w:tab/>
        <w:t>0...1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Коэффициент полезного действия, %</w:t>
      </w:r>
      <w:r w:rsidRPr="00D658B4">
        <w:rPr>
          <w:rFonts w:asciiTheme="majorHAnsi" w:hAnsiTheme="majorHAnsi" w:cstheme="majorHAnsi"/>
        </w:rPr>
        <w:tab/>
        <w:t xml:space="preserve">                            92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Диапазон рабочих температур,</w:t>
      </w:r>
      <w:r>
        <w:rPr>
          <w:rFonts w:asciiTheme="majorHAnsi" w:hAnsiTheme="majorHAnsi" w:cstheme="majorHAnsi"/>
        </w:rPr>
        <w:t xml:space="preserve"> °</w:t>
      </w:r>
      <w:r w:rsidRPr="00D658B4">
        <w:rPr>
          <w:rFonts w:asciiTheme="majorHAnsi" w:hAnsiTheme="majorHAnsi" w:cstheme="majorHAnsi"/>
        </w:rPr>
        <w:t xml:space="preserve"> С </w:t>
      </w:r>
      <w:r w:rsidRPr="00D658B4">
        <w:rPr>
          <w:rFonts w:asciiTheme="majorHAnsi" w:hAnsiTheme="majorHAnsi" w:cstheme="majorHAnsi"/>
        </w:rPr>
        <w:tab/>
        <w:t xml:space="preserve">                        -40 +40</w:t>
      </w:r>
      <w:r>
        <w:rPr>
          <w:rFonts w:asciiTheme="majorHAnsi" w:hAnsiTheme="majorHAnsi" w:cstheme="majorHAnsi"/>
        </w:rPr>
        <w:t>;</w:t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Защита от КЗ выхода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ab/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Защита выхода от перегрузки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ab/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Защита аккумулятора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ab/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Тепловая защита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ab/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Предохранитель на входе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 xml:space="preserve"> </w:t>
      </w:r>
      <w:r w:rsidRPr="00D658B4">
        <w:rPr>
          <w:rFonts w:asciiTheme="majorHAnsi" w:hAnsiTheme="majorHAnsi" w:cstheme="majorHAnsi"/>
        </w:rPr>
        <w:tab/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Гальваническая развязка</w:t>
      </w:r>
      <w:r>
        <w:rPr>
          <w:rFonts w:asciiTheme="majorHAnsi" w:hAnsiTheme="majorHAnsi" w:cstheme="majorHAnsi"/>
        </w:rPr>
        <w:t>;</w:t>
      </w:r>
      <w:r w:rsidRPr="00D658B4">
        <w:rPr>
          <w:rFonts w:asciiTheme="majorHAnsi" w:hAnsiTheme="majorHAnsi" w:cstheme="majorHAnsi"/>
        </w:rPr>
        <w:t xml:space="preserve"> </w:t>
      </w:r>
      <w:r w:rsidRPr="00D658B4">
        <w:rPr>
          <w:rFonts w:asciiTheme="majorHAnsi" w:hAnsiTheme="majorHAnsi" w:cstheme="majorHAnsi"/>
        </w:rPr>
        <w:tab/>
      </w:r>
    </w:p>
    <w:p w:rsidR="00490BB5" w:rsidRPr="00D658B4" w:rsidRDefault="00490BB5" w:rsidP="001D32B8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hanging="720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Спящий режим</w:t>
      </w:r>
      <w:r>
        <w:rPr>
          <w:rFonts w:asciiTheme="majorHAnsi" w:hAnsiTheme="majorHAnsi" w:cstheme="majorHAnsi"/>
        </w:rPr>
        <w:t>.</w:t>
      </w:r>
    </w:p>
    <w:p w:rsidR="00490BB5" w:rsidRPr="004E0DCF" w:rsidRDefault="00490BB5" w:rsidP="00490BB5">
      <w:pPr>
        <w:pStyle w:val="a7"/>
        <w:tabs>
          <w:tab w:val="left" w:pos="284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13263F" w:rsidRPr="004E0DCF" w:rsidRDefault="0013263F" w:rsidP="0013263F">
      <w:pPr>
        <w:pStyle w:val="2"/>
        <w:spacing w:before="0" w:line="240" w:lineRule="auto"/>
        <w:rPr>
          <w:rFonts w:cstheme="majorHAnsi"/>
          <w:color w:val="auto"/>
          <w:sz w:val="28"/>
          <w:szCs w:val="28"/>
        </w:rPr>
      </w:pPr>
      <w:r w:rsidRPr="004E0DCF">
        <w:rPr>
          <w:rFonts w:cstheme="majorHAnsi"/>
          <w:color w:val="auto"/>
          <w:sz w:val="28"/>
          <w:szCs w:val="28"/>
        </w:rPr>
        <w:t>2.3.  Подключение инвертора.</w:t>
      </w:r>
    </w:p>
    <w:p w:rsidR="00C6096A" w:rsidRPr="00C6096A" w:rsidRDefault="00C6096A" w:rsidP="002F57D5">
      <w:pPr>
        <w:ind w:firstLine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Кабель инвертора подключается к клеммам инвертора на корпусе-моноблоке солнечного генератора.</w:t>
      </w:r>
      <w:r w:rsidR="002F57D5">
        <w:rPr>
          <w:rFonts w:asciiTheme="majorHAnsi" w:hAnsiTheme="majorHAnsi" w:cstheme="majorHAnsi"/>
        </w:rPr>
        <w:t xml:space="preserve"> К клеммам инвертора подключен кабель аккумуляторной батареи через автоматический выключатель, который служит для защиты от перегрузки и короткого замыкания в сети.</w:t>
      </w:r>
    </w:p>
    <w:p w:rsidR="0013263F" w:rsidRPr="00D658B4" w:rsidRDefault="0013263F" w:rsidP="0013263F">
      <w:pPr>
        <w:spacing w:after="0" w:line="240" w:lineRule="auto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  </w:t>
      </w:r>
    </w:p>
    <w:p w:rsidR="0013263F" w:rsidRPr="00D658B4" w:rsidRDefault="0048338B" w:rsidP="0013263F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54" type="#_x0000_t202" style="position:absolute;margin-left:297.35pt;margin-top:8.6pt;width:69.55pt;height:28.8pt;z-index:251853824">
            <v:textbox style="mso-next-textbox:#_x0000_s1254">
              <w:txbxContent>
                <w:p w:rsidR="00274D13" w:rsidRPr="006A6AAD" w:rsidRDefault="00274D13" w:rsidP="0013263F">
                  <w:pPr>
                    <w:rPr>
                      <w:rFonts w:asciiTheme="majorHAnsi" w:hAnsiTheme="majorHAnsi" w:cstheme="majorHAnsi"/>
                    </w:rPr>
                  </w:pPr>
                  <w:r>
                    <w:t xml:space="preserve"> </w:t>
                  </w:r>
                  <w:r w:rsidRPr="006A6AAD">
                    <w:rPr>
                      <w:rFonts w:asciiTheme="majorHAnsi" w:hAnsiTheme="majorHAnsi" w:cstheme="majorHAnsi"/>
                    </w:rPr>
                    <w:t>Инвертор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49" type="#_x0000_t120" style="position:absolute;margin-left:274.2pt;margin-top:11.8pt;width:9.95pt;height:8.85pt;z-index:251848704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50" type="#_x0000_t32" style="position:absolute;margin-left:274.2pt;margin-top:8.6pt;width:12pt;height:14.45pt;flip:y;z-index:251849728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rect id="_x0000_s1239" style="position:absolute;margin-left:205.5pt;margin-top:8.6pt;width:43.05pt;height:52.35pt;z-index:251838464"/>
        </w:pict>
      </w:r>
    </w:p>
    <w:p w:rsidR="0013263F" w:rsidRPr="00D658B4" w:rsidRDefault="0048338B" w:rsidP="0013263F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42" type="#_x0000_t32" style="position:absolute;margin-left:59.2pt;margin-top:2.75pt;width:.05pt;height:31.35pt;flip:y;z-index:251841536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51" type="#_x0000_t32" style="position:absolute;margin-left:274.2pt;margin-top:6.15pt;width:12pt;height:14.45pt;flip:y;z-index:251850752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8" type="#_x0000_t120" style="position:absolute;margin-left:274.2pt;margin-top:9.6pt;width:9.95pt;height:8.85pt;z-index:251847680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3" type="#_x0000_t32" style="position:absolute;margin-left:59.25pt;margin-top:2.75pt;width:214.95pt;height:0;z-index:251842560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57" type="#_x0000_t32" style="position:absolute;margin-left:120.1pt;margin-top:21.55pt;width:.05pt;height:8.35pt;z-index:251856896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56" type="#_x0000_t32" style="position:absolute;margin-left:115.7pt;margin-top:25.15pt;width:8.7pt;height:.05pt;z-index:251855872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55" type="#_x0000_t32" style="position:absolute;margin-left:39.9pt;margin-top:21.55pt;width:11.65pt;height:0;z-index:251854848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7" type="#_x0000_t32" style="position:absolute;margin-left:233.95pt;margin-top:11.9pt;width:40.2pt;height:0;z-index:251846656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6" type="#_x0000_t32" style="position:absolute;margin-left:219.55pt;margin-top:1.6pt;width:16.9pt;height:10.3pt;flip:y;z-index:251845632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5" type="#_x0000_t32" style="position:absolute;margin-left:103.3pt;margin-top:11.9pt;width:116.25pt;height:0;z-index:251844608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4" type="#_x0000_t32" style="position:absolute;margin-left:103.3pt;margin-top:11.9pt;width:0;height:22.2pt;flip:y;z-index:251843584" o:connectortype="straight"/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41" type="#_x0000_t202" style="position:absolute;margin-left:65.9pt;margin-top:45.25pt;width:45.25pt;height:24.5pt;z-index:251840512" strokecolor="white [3212]">
            <v:textbox style="mso-next-textbox:#_x0000_s1241">
              <w:txbxContent>
                <w:p w:rsidR="00274D13" w:rsidRPr="006A6AAD" w:rsidRDefault="00274D13" w:rsidP="0013263F">
                  <w:pPr>
                    <w:rPr>
                      <w:rFonts w:asciiTheme="majorHAnsi" w:hAnsiTheme="majorHAnsi" w:cstheme="majorHAnsi"/>
                    </w:rPr>
                  </w:pPr>
                  <w:r w:rsidRPr="006A6AAD">
                    <w:rPr>
                      <w:rFonts w:asciiTheme="majorHAnsi" w:hAnsiTheme="majorHAnsi" w:cstheme="majorHAnsi"/>
                    </w:rPr>
                    <w:t>АКБ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rect id="_x0000_s1240" style="position:absolute;margin-left:39.9pt;margin-top:34.1pt;width:94.25pt;height:45.3pt;z-index:251839488"/>
        </w:pict>
      </w:r>
      <w:r w:rsidR="0013263F" w:rsidRPr="00D658B4">
        <w:rPr>
          <w:rFonts w:asciiTheme="majorHAnsi" w:hAnsiTheme="majorHAnsi" w:cstheme="majorHAnsi"/>
        </w:rPr>
        <w:t xml:space="preserve"> </w:t>
      </w:r>
    </w:p>
    <w:p w:rsidR="0013263F" w:rsidRPr="00D658B4" w:rsidRDefault="0013263F" w:rsidP="0013263F">
      <w:pPr>
        <w:spacing w:after="0" w:line="240" w:lineRule="auto"/>
        <w:rPr>
          <w:rFonts w:asciiTheme="majorHAnsi" w:hAnsiTheme="majorHAnsi" w:cstheme="majorHAnsi"/>
        </w:rPr>
      </w:pPr>
    </w:p>
    <w:p w:rsidR="0013263F" w:rsidRPr="00D658B4" w:rsidRDefault="0013263F" w:rsidP="0013263F">
      <w:pPr>
        <w:spacing w:after="0" w:line="240" w:lineRule="auto"/>
        <w:rPr>
          <w:rFonts w:asciiTheme="majorHAnsi" w:hAnsiTheme="majorHAnsi" w:cstheme="majorHAnsi"/>
        </w:rPr>
      </w:pPr>
    </w:p>
    <w:p w:rsidR="0013263F" w:rsidRPr="00D658B4" w:rsidRDefault="0048338B" w:rsidP="0013263F">
      <w:pPr>
        <w:spacing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53" type="#_x0000_t32" style="position:absolute;left:0;text-align:left;margin-left:219.55pt;margin-top:7.25pt;width:14.4pt;height:17.75pt;flip:x y;z-index:251852800" o:connectortype="straight">
            <v:stroke endarrow="block"/>
          </v:shape>
        </w:pict>
      </w:r>
    </w:p>
    <w:p w:rsidR="0013263F" w:rsidRPr="00D658B4" w:rsidRDefault="0048338B" w:rsidP="006A6AAD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52" type="#_x0000_t202" style="position:absolute;margin-left:233.95pt;margin-top:11.55pt;width:134.1pt;height:39.3pt;z-index:251851776" strokecolor="black [3213]">
            <v:textbox style="mso-next-textbox:#_x0000_s1252">
              <w:txbxContent>
                <w:p w:rsidR="00274D13" w:rsidRPr="006A6AAD" w:rsidRDefault="00274D13" w:rsidP="0013263F">
                  <w:pPr>
                    <w:rPr>
                      <w:rFonts w:asciiTheme="majorHAnsi" w:hAnsiTheme="majorHAnsi" w:cstheme="majorHAnsi"/>
                    </w:rPr>
                  </w:pPr>
                  <w:r w:rsidRPr="006A6AAD">
                    <w:rPr>
                      <w:rFonts w:asciiTheme="majorHAnsi" w:hAnsiTheme="majorHAnsi" w:cstheme="majorHAnsi"/>
                    </w:rPr>
                    <w:t>Автоматический выключатель нагрузки</w:t>
                  </w:r>
                </w:p>
              </w:txbxContent>
            </v:textbox>
          </v:shape>
        </w:pict>
      </w:r>
    </w:p>
    <w:p w:rsidR="0013263F" w:rsidRPr="00D658B4" w:rsidRDefault="0013263F" w:rsidP="0013263F">
      <w:pPr>
        <w:pStyle w:val="1"/>
        <w:spacing w:before="0" w:line="240" w:lineRule="auto"/>
        <w:ind w:left="720"/>
        <w:rPr>
          <w:rFonts w:cstheme="majorHAnsi"/>
          <w:color w:val="auto"/>
          <w:sz w:val="22"/>
          <w:szCs w:val="22"/>
        </w:rPr>
      </w:pPr>
    </w:p>
    <w:p w:rsidR="0013263F" w:rsidRPr="00D658B4" w:rsidRDefault="0013263F" w:rsidP="0013263F">
      <w:pPr>
        <w:spacing w:after="0" w:line="240" w:lineRule="auto"/>
        <w:rPr>
          <w:rFonts w:asciiTheme="majorHAnsi" w:hAnsiTheme="majorHAnsi" w:cstheme="majorHAnsi"/>
        </w:rPr>
      </w:pPr>
    </w:p>
    <w:p w:rsidR="0013263F" w:rsidRDefault="0013263F" w:rsidP="0013263F">
      <w:pPr>
        <w:spacing w:after="0" w:line="240" w:lineRule="auto"/>
        <w:rPr>
          <w:rFonts w:asciiTheme="majorHAnsi" w:hAnsiTheme="majorHAnsi" w:cstheme="majorHAnsi"/>
        </w:rPr>
      </w:pPr>
    </w:p>
    <w:p w:rsidR="007601F9" w:rsidRPr="006A6AAD" w:rsidRDefault="007601F9" w:rsidP="0013263F">
      <w:pPr>
        <w:spacing w:after="0" w:line="240" w:lineRule="auto"/>
        <w:rPr>
          <w:rFonts w:asciiTheme="majorHAnsi" w:hAnsiTheme="majorHAnsi" w:cstheme="majorHAnsi"/>
        </w:rPr>
      </w:pPr>
    </w:p>
    <w:p w:rsidR="00731B3D" w:rsidRDefault="006A6AAD" w:rsidP="006A6AAD">
      <w:pPr>
        <w:jc w:val="center"/>
        <w:rPr>
          <w:rFonts w:asciiTheme="majorHAnsi" w:hAnsiTheme="majorHAnsi" w:cstheme="majorHAnsi"/>
        </w:rPr>
      </w:pPr>
      <w:r w:rsidRPr="006A6AAD">
        <w:rPr>
          <w:rFonts w:asciiTheme="majorHAnsi" w:hAnsiTheme="majorHAnsi" w:cstheme="majorHAnsi"/>
        </w:rPr>
        <w:t xml:space="preserve">Рисунок № </w:t>
      </w:r>
      <w:r w:rsidR="007601F9">
        <w:rPr>
          <w:rFonts w:asciiTheme="majorHAnsi" w:hAnsiTheme="majorHAnsi" w:cstheme="majorHAnsi"/>
        </w:rPr>
        <w:t>8</w:t>
      </w:r>
      <w:r w:rsidRPr="006A6AAD">
        <w:rPr>
          <w:rFonts w:asciiTheme="majorHAnsi" w:hAnsiTheme="majorHAnsi" w:cstheme="majorHAnsi"/>
        </w:rPr>
        <w:t xml:space="preserve"> Схема подключения инвертора.</w:t>
      </w:r>
    </w:p>
    <w:p w:rsidR="00414850" w:rsidRDefault="009366D0" w:rsidP="00414850">
      <w:pPr>
        <w:pStyle w:val="a7"/>
        <w:numPr>
          <w:ilvl w:val="0"/>
          <w:numId w:val="19"/>
        </w:numPr>
        <w:spacing w:after="0"/>
        <w:ind w:left="284" w:hanging="284"/>
        <w:rPr>
          <w:rFonts w:asciiTheme="majorHAnsi" w:hAnsiTheme="majorHAnsi" w:cstheme="majorHAnsi"/>
          <w:b/>
          <w:sz w:val="28"/>
          <w:szCs w:val="28"/>
        </w:rPr>
      </w:pPr>
      <w:r w:rsidRPr="009366D0">
        <w:rPr>
          <w:rFonts w:asciiTheme="majorHAnsi" w:hAnsiTheme="majorHAnsi" w:cstheme="majorHAnsi"/>
          <w:b/>
          <w:sz w:val="28"/>
          <w:szCs w:val="28"/>
        </w:rPr>
        <w:t>Солнечная батарея.</w:t>
      </w:r>
    </w:p>
    <w:p w:rsidR="009366D0" w:rsidRPr="00255247" w:rsidRDefault="009366D0" w:rsidP="00414850">
      <w:pPr>
        <w:spacing w:after="0"/>
        <w:rPr>
          <w:rFonts w:asciiTheme="majorHAnsi" w:hAnsiTheme="majorHAnsi" w:cstheme="majorHAnsi"/>
          <w:b/>
          <w:sz w:val="28"/>
          <w:szCs w:val="28"/>
        </w:rPr>
      </w:pPr>
      <w:r w:rsidRPr="00255247">
        <w:rPr>
          <w:rFonts w:asciiTheme="majorHAnsi" w:hAnsiTheme="majorHAnsi" w:cstheme="majorHAnsi"/>
          <w:b/>
          <w:sz w:val="28"/>
          <w:szCs w:val="28"/>
        </w:rPr>
        <w:t>3.1.Общая информация.</w:t>
      </w:r>
    </w:p>
    <w:p w:rsidR="009366D0" w:rsidRPr="00D658B4" w:rsidRDefault="009366D0" w:rsidP="009366D0">
      <w:pPr>
        <w:spacing w:after="0" w:line="240" w:lineRule="auto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     </w:t>
      </w:r>
      <w:r w:rsidRPr="009366D0">
        <w:rPr>
          <w:rFonts w:asciiTheme="majorHAnsi" w:hAnsiTheme="majorHAnsi" w:cstheme="majorHAnsi"/>
        </w:rPr>
        <w:t>Солнечные панели</w:t>
      </w:r>
      <w:r w:rsidRPr="00D658B4">
        <w:rPr>
          <w:rFonts w:asciiTheme="majorHAnsi" w:hAnsiTheme="majorHAnsi" w:cstheme="majorHAnsi"/>
        </w:rPr>
        <w:t xml:space="preserve"> состоят из фотоэлектрических элементов. Так как один солнечный элемент производит недостаточное количество электроэнергии для большинства применений, солнечные элементы собираются в солнечных батареях для того, чтобы производить больше электричества.</w:t>
      </w:r>
    </w:p>
    <w:p w:rsidR="009366D0" w:rsidRPr="00D658B4" w:rsidRDefault="009366D0" w:rsidP="009366D0">
      <w:pPr>
        <w:spacing w:after="0" w:line="240" w:lineRule="auto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Солнечные панели (также называемые фотоэлектрические или солнечные модули) производятся многих разных типов и размеров. Наиболее типичные - это кремниевые фотоэлектрические модули мощностью 40-160Wp (пиковый ватт, т.е. мощностью максимум в 40-160 Вт на ярком солнце), такой солнечный модуль имеет размер от 0,4 до 1,6 м</w:t>
      </w:r>
      <w:proofErr w:type="gramStart"/>
      <w:r w:rsidRPr="00D658B4">
        <w:rPr>
          <w:rFonts w:asciiTheme="majorHAnsi" w:hAnsiTheme="majorHAnsi" w:cstheme="majorHAnsi"/>
        </w:rPr>
        <w:t>2</w:t>
      </w:r>
      <w:proofErr w:type="gramEnd"/>
      <w:r w:rsidRPr="00D658B4">
        <w:rPr>
          <w:rFonts w:asciiTheme="majorHAnsi" w:hAnsiTheme="majorHAnsi" w:cstheme="majorHAnsi"/>
        </w:rPr>
        <w:t>.</w:t>
      </w:r>
    </w:p>
    <w:p w:rsidR="009366D0" w:rsidRPr="00D658B4" w:rsidRDefault="009366D0" w:rsidP="009366D0">
      <w:pPr>
        <w:spacing w:after="0" w:line="240" w:lineRule="auto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Принцип действия солнечных батарей состоит в прямом преобразовании солнечного света в электрический ток. При этом генерируется постоянный ток. Энергия может использоваться как напрямую различными нагрузками постоянного тока, так и запасаться в аккумуляторных батареях для последующего использования при необходимости. Также, аккумуляторные батареи обеспечивают питание пиковой нагрузки, т.е. ток нагрузки обеспечивается суммой токов от солнечной батареи и от аккумулятора. Если необходимо получить 220В переменного тока, то необходимо использовать преобразователи постоянного тока в переменный ток - инверторы.</w:t>
      </w:r>
    </w:p>
    <w:p w:rsidR="003A5B6B" w:rsidRDefault="009366D0" w:rsidP="003A5B6B">
      <w:pPr>
        <w:pStyle w:val="1"/>
        <w:spacing w:before="0" w:line="240" w:lineRule="auto"/>
        <w:rPr>
          <w:rFonts w:cstheme="majorHAnsi"/>
          <w:color w:val="auto"/>
          <w:sz w:val="22"/>
          <w:szCs w:val="22"/>
        </w:rPr>
      </w:pPr>
      <w:r w:rsidRPr="00D658B4">
        <w:rPr>
          <w:rFonts w:cstheme="majorHAnsi"/>
          <w:color w:val="auto"/>
          <w:sz w:val="22"/>
          <w:szCs w:val="22"/>
        </w:rPr>
        <w:t xml:space="preserve">   </w:t>
      </w:r>
    </w:p>
    <w:p w:rsidR="00D52DAD" w:rsidRDefault="00D52DAD" w:rsidP="00D52DAD"/>
    <w:p w:rsidR="006A4959" w:rsidRPr="00D52DAD" w:rsidRDefault="006A4959" w:rsidP="00D52DAD"/>
    <w:p w:rsidR="009366D0" w:rsidRPr="00255247" w:rsidRDefault="009366D0" w:rsidP="006A4959">
      <w:pPr>
        <w:pStyle w:val="1"/>
        <w:spacing w:before="0" w:line="240" w:lineRule="auto"/>
        <w:ind w:left="142" w:hanging="142"/>
        <w:jc w:val="both"/>
        <w:rPr>
          <w:rFonts w:cstheme="majorHAnsi"/>
          <w:color w:val="auto"/>
        </w:rPr>
      </w:pPr>
      <w:r w:rsidRPr="00255247">
        <w:rPr>
          <w:rFonts w:cstheme="majorHAnsi"/>
          <w:color w:val="auto"/>
        </w:rPr>
        <w:lastRenderedPageBreak/>
        <w:t xml:space="preserve">3.2. </w:t>
      </w:r>
      <w:r w:rsidR="00D52DAD" w:rsidRPr="00255247">
        <w:rPr>
          <w:rFonts w:cstheme="majorHAnsi"/>
          <w:color w:val="auto"/>
        </w:rPr>
        <w:t>Характеристики солнечных панелей</w:t>
      </w:r>
      <w:r w:rsidR="00AA648B" w:rsidRPr="00255247">
        <w:rPr>
          <w:rFonts w:cstheme="majorHAnsi"/>
          <w:color w:val="auto"/>
        </w:rPr>
        <w:t>.</w:t>
      </w:r>
    </w:p>
    <w:p w:rsidR="009366D0" w:rsidRPr="00414850" w:rsidRDefault="00D52DAD" w:rsidP="009366D0">
      <w:pPr>
        <w:spacing w:after="0" w:line="240" w:lineRule="auto"/>
        <w:ind w:left="567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Солнечная панель</w:t>
      </w:r>
      <w:r w:rsidR="003A5B6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9366D0" w:rsidRPr="00414850">
        <w:rPr>
          <w:rFonts w:asciiTheme="majorHAnsi" w:hAnsiTheme="majorHAnsi" w:cstheme="majorHAnsi"/>
          <w:b/>
          <w:sz w:val="24"/>
          <w:szCs w:val="24"/>
        </w:rPr>
        <w:t xml:space="preserve"> 95</w:t>
      </w:r>
      <w:r w:rsidR="00414850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14850" w:rsidRPr="00414850">
        <w:rPr>
          <w:rFonts w:asciiTheme="majorHAnsi" w:hAnsiTheme="majorHAnsi" w:cstheme="majorHAnsi"/>
          <w:b/>
          <w:sz w:val="24"/>
          <w:szCs w:val="24"/>
        </w:rPr>
        <w:t>Вт</w:t>
      </w:r>
      <w:r w:rsidR="00414850">
        <w:rPr>
          <w:rFonts w:asciiTheme="majorHAnsi" w:hAnsiTheme="majorHAnsi" w:cstheme="majorHAnsi"/>
          <w:b/>
          <w:sz w:val="24"/>
          <w:szCs w:val="24"/>
        </w:rPr>
        <w:t>.</w:t>
      </w:r>
    </w:p>
    <w:p w:rsidR="009366D0" w:rsidRPr="00D658B4" w:rsidRDefault="009366D0" w:rsidP="009366D0">
      <w:p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Характеристики</w:t>
      </w:r>
      <w:proofErr w:type="gramStart"/>
      <w:r w:rsidRPr="00D658B4">
        <w:rPr>
          <w:rFonts w:asciiTheme="majorHAnsi" w:hAnsiTheme="majorHAnsi" w:cstheme="majorHAnsi"/>
        </w:rPr>
        <w:t xml:space="preserve"> :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Мощность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</w:t>
      </w:r>
      <w:r>
        <w:rPr>
          <w:rFonts w:asciiTheme="majorHAnsi" w:hAnsiTheme="majorHAnsi" w:cstheme="majorHAnsi"/>
        </w:rPr>
        <w:t xml:space="preserve">  </w:t>
      </w:r>
      <w:r w:rsidRPr="00D658B4">
        <w:rPr>
          <w:rFonts w:asciiTheme="majorHAnsi" w:hAnsiTheme="majorHAnsi" w:cstheme="majorHAnsi"/>
        </w:rPr>
        <w:t xml:space="preserve"> 95 Вт, 0+3% </w:t>
      </w:r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Напряжение холостого хода</w:t>
      </w:r>
      <w:r w:rsidRPr="00D658B4">
        <w:rPr>
          <w:rFonts w:asciiTheme="majorHAnsi" w:hAnsiTheme="majorHAnsi" w:cstheme="majorHAnsi"/>
        </w:rPr>
        <w:tab/>
        <w:t xml:space="preserve">                        22,5</w:t>
      </w:r>
      <w:proofErr w:type="gramStart"/>
      <w:r w:rsidRPr="00D658B4">
        <w:rPr>
          <w:rFonts w:asciiTheme="majorHAnsi" w:hAnsiTheme="majorHAnsi" w:cstheme="majorHAnsi"/>
        </w:rPr>
        <w:t xml:space="preserve"> В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Напряжение при работе на нагрузку         </w:t>
      </w:r>
      <w:r>
        <w:rPr>
          <w:rFonts w:asciiTheme="majorHAnsi" w:hAnsiTheme="majorHAnsi" w:cstheme="majorHAnsi"/>
        </w:rPr>
        <w:t xml:space="preserve">     </w:t>
      </w:r>
      <w:r w:rsidRPr="00D658B4">
        <w:rPr>
          <w:rFonts w:asciiTheme="majorHAnsi" w:hAnsiTheme="majorHAnsi" w:cstheme="majorHAnsi"/>
        </w:rPr>
        <w:t>18,52</w:t>
      </w:r>
      <w:proofErr w:type="gramStart"/>
      <w:r w:rsidRPr="00D658B4">
        <w:rPr>
          <w:rFonts w:asciiTheme="majorHAnsi" w:hAnsiTheme="majorHAnsi" w:cstheme="majorHAnsi"/>
        </w:rPr>
        <w:t>В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Номинальное напряжение</w:t>
      </w:r>
      <w:r w:rsidRPr="00D658B4">
        <w:rPr>
          <w:rFonts w:asciiTheme="majorHAnsi" w:hAnsiTheme="majorHAnsi" w:cstheme="majorHAnsi"/>
        </w:rPr>
        <w:tab/>
        <w:t xml:space="preserve">                        12</w:t>
      </w:r>
      <w:proofErr w:type="gramStart"/>
      <w:r w:rsidRPr="00D658B4">
        <w:rPr>
          <w:rFonts w:asciiTheme="majorHAnsi" w:hAnsiTheme="majorHAnsi" w:cstheme="majorHAnsi"/>
        </w:rPr>
        <w:t xml:space="preserve"> В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Ток при работе на нагрузку</w:t>
      </w:r>
      <w:r w:rsidRPr="00D658B4">
        <w:rPr>
          <w:rFonts w:asciiTheme="majorHAnsi" w:hAnsiTheme="majorHAnsi" w:cstheme="majorHAnsi"/>
        </w:rPr>
        <w:tab/>
        <w:t xml:space="preserve">                         5,13</w:t>
      </w:r>
      <w:proofErr w:type="gramStart"/>
      <w:r w:rsidRPr="00D658B4">
        <w:rPr>
          <w:rFonts w:asciiTheme="majorHAnsi" w:hAnsiTheme="majorHAnsi" w:cstheme="majorHAnsi"/>
        </w:rPr>
        <w:t>А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Габариты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1210х550х35 мм</w:t>
      </w:r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Температура эксплуатации и хранения     </w:t>
      </w:r>
      <w:r>
        <w:rPr>
          <w:rFonts w:asciiTheme="majorHAnsi" w:hAnsiTheme="majorHAnsi" w:cstheme="majorHAnsi"/>
        </w:rPr>
        <w:t xml:space="preserve">  </w:t>
      </w:r>
      <w:r w:rsidRPr="00D658B4">
        <w:rPr>
          <w:rFonts w:asciiTheme="majorHAnsi" w:hAnsiTheme="majorHAnsi" w:cstheme="majorHAnsi"/>
        </w:rPr>
        <w:t>-40..+85</w:t>
      </w:r>
      <w:proofErr w:type="gramStart"/>
      <w:r w:rsidRPr="00D658B4">
        <w:rPr>
          <w:rFonts w:asciiTheme="majorHAnsi" w:hAnsiTheme="majorHAnsi" w:cstheme="majorHAnsi"/>
        </w:rPr>
        <w:t xml:space="preserve"> °С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Коннекторы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MC4</w:t>
      </w:r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Класс защиты                                                    </w:t>
      </w:r>
      <w:r>
        <w:rPr>
          <w:rFonts w:asciiTheme="majorHAnsi" w:hAnsiTheme="majorHAnsi" w:cstheme="majorHAnsi"/>
        </w:rPr>
        <w:t xml:space="preserve">     </w:t>
      </w:r>
      <w:r w:rsidRPr="00D658B4">
        <w:rPr>
          <w:rFonts w:asciiTheme="majorHAnsi" w:hAnsiTheme="majorHAnsi" w:cstheme="majorHAnsi"/>
        </w:rPr>
        <w:t>IP 65</w:t>
      </w:r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Солнечные элементы</w:t>
      </w:r>
      <w:r w:rsidRPr="00D658B4">
        <w:rPr>
          <w:rFonts w:asciiTheme="majorHAnsi" w:hAnsiTheme="majorHAnsi" w:cstheme="majorHAnsi"/>
        </w:rPr>
        <w:tab/>
        <w:t xml:space="preserve">                                       монокристалл</w:t>
      </w:r>
    </w:p>
    <w:p w:rsidR="009366D0" w:rsidRPr="00D658B4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Кол-во диодов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2 шт.</w:t>
      </w:r>
    </w:p>
    <w:p w:rsidR="009366D0" w:rsidRDefault="009366D0" w:rsidP="001D32B8">
      <w:pPr>
        <w:pStyle w:val="a7"/>
        <w:numPr>
          <w:ilvl w:val="0"/>
          <w:numId w:val="4"/>
        </w:numPr>
        <w:spacing w:after="0" w:line="240" w:lineRule="auto"/>
        <w:ind w:left="567"/>
        <w:jc w:val="both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Вес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              9 кг</w:t>
      </w:r>
    </w:p>
    <w:p w:rsidR="00414850" w:rsidRPr="00D658B4" w:rsidRDefault="00414850" w:rsidP="00414850">
      <w:pPr>
        <w:pStyle w:val="a7"/>
        <w:spacing w:after="0" w:line="240" w:lineRule="auto"/>
        <w:ind w:left="567"/>
        <w:jc w:val="both"/>
        <w:rPr>
          <w:rFonts w:asciiTheme="majorHAnsi" w:hAnsiTheme="majorHAnsi" w:cstheme="majorHAnsi"/>
        </w:rPr>
      </w:pPr>
    </w:p>
    <w:p w:rsidR="009366D0" w:rsidRPr="00414850" w:rsidRDefault="00D52DAD" w:rsidP="009366D0">
      <w:pPr>
        <w:spacing w:after="0" w:line="240" w:lineRule="auto"/>
        <w:ind w:left="567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Солнечная панель</w:t>
      </w:r>
      <w:r w:rsidR="003A5B6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9366D0" w:rsidRPr="00414850">
        <w:rPr>
          <w:rFonts w:asciiTheme="majorHAnsi" w:hAnsiTheme="majorHAnsi" w:cstheme="majorHAnsi"/>
          <w:b/>
          <w:sz w:val="24"/>
          <w:szCs w:val="24"/>
        </w:rPr>
        <w:t>150</w:t>
      </w:r>
      <w:r w:rsidR="00414850">
        <w:rPr>
          <w:rFonts w:asciiTheme="majorHAnsi" w:hAnsiTheme="majorHAnsi" w:cstheme="majorHAnsi"/>
          <w:b/>
          <w:sz w:val="24"/>
          <w:szCs w:val="24"/>
        </w:rPr>
        <w:t xml:space="preserve"> Вт.</w:t>
      </w:r>
    </w:p>
    <w:p w:rsidR="009366D0" w:rsidRPr="00D658B4" w:rsidRDefault="009366D0" w:rsidP="009366D0">
      <w:p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Характеристики</w:t>
      </w:r>
      <w:proofErr w:type="gramStart"/>
      <w:r w:rsidRPr="00D658B4">
        <w:rPr>
          <w:rFonts w:asciiTheme="majorHAnsi" w:hAnsiTheme="majorHAnsi" w:cstheme="majorHAnsi"/>
        </w:rPr>
        <w:t xml:space="preserve"> :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Мощность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150 Вт, 0+3%</w:t>
      </w:r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Напряжение холостого хода</w:t>
      </w:r>
      <w:r w:rsidRPr="00D658B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                     </w:t>
      </w:r>
      <w:r w:rsidRPr="00D658B4">
        <w:rPr>
          <w:rFonts w:asciiTheme="majorHAnsi" w:hAnsiTheme="majorHAnsi" w:cstheme="majorHAnsi"/>
        </w:rPr>
        <w:t>22,6</w:t>
      </w:r>
      <w:proofErr w:type="gramStart"/>
      <w:r w:rsidRPr="00D658B4">
        <w:rPr>
          <w:rFonts w:asciiTheme="majorHAnsi" w:hAnsiTheme="majorHAnsi" w:cstheme="majorHAnsi"/>
        </w:rPr>
        <w:t xml:space="preserve"> В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Напряжение при работе на нагрузку</w:t>
      </w:r>
      <w:r w:rsidRPr="00D658B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       </w:t>
      </w:r>
      <w:r w:rsidRPr="00D658B4">
        <w:rPr>
          <w:rFonts w:asciiTheme="majorHAnsi" w:hAnsiTheme="majorHAnsi" w:cstheme="majorHAnsi"/>
        </w:rPr>
        <w:t>19</w:t>
      </w:r>
      <w:proofErr w:type="gramStart"/>
      <w:r w:rsidRPr="00D658B4">
        <w:rPr>
          <w:rFonts w:asciiTheme="majorHAnsi" w:hAnsiTheme="majorHAnsi" w:cstheme="majorHAnsi"/>
        </w:rPr>
        <w:t xml:space="preserve"> В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 xml:space="preserve">Номинальное напряжение                     </w:t>
      </w:r>
      <w:r>
        <w:rPr>
          <w:rFonts w:asciiTheme="majorHAnsi" w:hAnsiTheme="majorHAnsi" w:cstheme="majorHAnsi"/>
        </w:rPr>
        <w:t xml:space="preserve">             </w:t>
      </w:r>
      <w:r w:rsidRPr="00D658B4">
        <w:rPr>
          <w:rFonts w:asciiTheme="majorHAnsi" w:hAnsiTheme="majorHAnsi" w:cstheme="majorHAnsi"/>
        </w:rPr>
        <w:t>12</w:t>
      </w:r>
      <w:proofErr w:type="gramStart"/>
      <w:r w:rsidRPr="00D658B4">
        <w:rPr>
          <w:rFonts w:asciiTheme="majorHAnsi" w:hAnsiTheme="majorHAnsi" w:cstheme="majorHAnsi"/>
        </w:rPr>
        <w:t xml:space="preserve"> В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Ток при работе на нагрузку</w:t>
      </w:r>
      <w:r w:rsidRPr="00D658B4">
        <w:rPr>
          <w:rFonts w:asciiTheme="majorHAnsi" w:hAnsiTheme="majorHAnsi" w:cstheme="majorHAnsi"/>
        </w:rPr>
        <w:tab/>
        <w:t xml:space="preserve">                          7,89</w:t>
      </w:r>
      <w:proofErr w:type="gramStart"/>
      <w:r w:rsidRPr="00D658B4">
        <w:rPr>
          <w:rFonts w:asciiTheme="majorHAnsi" w:hAnsiTheme="majorHAnsi" w:cstheme="majorHAnsi"/>
        </w:rPr>
        <w:t xml:space="preserve"> А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Габариты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1476х667х35 мм</w:t>
      </w:r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Температура эксплуатации и хранения</w:t>
      </w:r>
      <w:r w:rsidRPr="00D658B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      </w:t>
      </w:r>
      <w:r w:rsidRPr="00D658B4">
        <w:rPr>
          <w:rFonts w:asciiTheme="majorHAnsi" w:hAnsiTheme="majorHAnsi" w:cstheme="majorHAnsi"/>
        </w:rPr>
        <w:t>-40..+85</w:t>
      </w:r>
      <w:proofErr w:type="gramStart"/>
      <w:r w:rsidRPr="00D658B4">
        <w:rPr>
          <w:rFonts w:asciiTheme="majorHAnsi" w:hAnsiTheme="majorHAnsi" w:cstheme="majorHAnsi"/>
        </w:rPr>
        <w:t xml:space="preserve"> °С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Коннекторы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 МС</w:t>
      </w:r>
      <w:proofErr w:type="gramStart"/>
      <w:r w:rsidRPr="00D658B4">
        <w:rPr>
          <w:rFonts w:asciiTheme="majorHAnsi" w:hAnsiTheme="majorHAnsi" w:cstheme="majorHAnsi"/>
        </w:rPr>
        <w:t>4</w:t>
      </w:r>
      <w:proofErr w:type="gramEnd"/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Класс защиты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  IP 65</w:t>
      </w:r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Солнечные элементы</w:t>
      </w:r>
      <w:r w:rsidRPr="00D658B4">
        <w:rPr>
          <w:rFonts w:asciiTheme="majorHAnsi" w:hAnsiTheme="majorHAnsi" w:cstheme="majorHAnsi"/>
        </w:rPr>
        <w:tab/>
        <w:t xml:space="preserve">                                         монокристалл</w:t>
      </w:r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Кол-во диодов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  2 шт.</w:t>
      </w:r>
      <w:r w:rsidR="00D77A3B" w:rsidRPr="00D77A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66D0" w:rsidRPr="00D658B4" w:rsidRDefault="009366D0" w:rsidP="001D32B8">
      <w:pPr>
        <w:pStyle w:val="a7"/>
        <w:numPr>
          <w:ilvl w:val="0"/>
          <w:numId w:val="5"/>
        </w:numPr>
        <w:spacing w:after="0" w:line="240" w:lineRule="auto"/>
        <w:ind w:left="567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Вес</w:t>
      </w:r>
      <w:r w:rsidRPr="00D658B4">
        <w:rPr>
          <w:rFonts w:asciiTheme="majorHAnsi" w:hAnsiTheme="majorHAnsi" w:cstheme="majorHAnsi"/>
        </w:rPr>
        <w:tab/>
        <w:t xml:space="preserve">                                                                    12 кг</w:t>
      </w:r>
    </w:p>
    <w:p w:rsidR="009366D0" w:rsidRPr="00255247" w:rsidRDefault="009366D0" w:rsidP="00255247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255247">
        <w:rPr>
          <w:rFonts w:asciiTheme="majorHAnsi" w:hAnsiTheme="majorHAnsi" w:cstheme="majorHAnsi"/>
          <w:sz w:val="24"/>
          <w:szCs w:val="24"/>
        </w:rPr>
        <w:t xml:space="preserve"> </w:t>
      </w:r>
    </w:p>
    <w:p w:rsidR="003A5B6B" w:rsidRPr="00255247" w:rsidRDefault="009366D0" w:rsidP="00255247">
      <w:pPr>
        <w:pStyle w:val="1"/>
        <w:spacing w:before="0" w:line="240" w:lineRule="auto"/>
        <w:rPr>
          <w:rFonts w:cstheme="majorHAnsi"/>
          <w:color w:val="auto"/>
        </w:rPr>
      </w:pPr>
      <w:r w:rsidRPr="00255247">
        <w:rPr>
          <w:rFonts w:cstheme="majorHAnsi"/>
          <w:color w:val="auto"/>
        </w:rPr>
        <w:t xml:space="preserve"> 3.3.</w:t>
      </w:r>
      <w:r w:rsidR="00AA648B" w:rsidRPr="00255247">
        <w:rPr>
          <w:rFonts w:cstheme="majorHAnsi"/>
          <w:color w:val="auto"/>
        </w:rPr>
        <w:t>Установка и монтаж.</w:t>
      </w:r>
    </w:p>
    <w:p w:rsidR="003A5B6B" w:rsidRDefault="00C56AF6" w:rsidP="009366D0">
      <w:pPr>
        <w:spacing w:after="0" w:line="240" w:lineRule="auto"/>
        <w:ind w:firstLine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</w:t>
      </w:r>
      <w:r w:rsidR="003A5B6B">
        <w:rPr>
          <w:rFonts w:asciiTheme="majorHAnsi" w:hAnsiTheme="majorHAnsi" w:cstheme="majorHAnsi"/>
        </w:rPr>
        <w:t>едусмотрено два варианта крепления солнечной панели</w:t>
      </w:r>
      <w:r w:rsidR="00930F00">
        <w:rPr>
          <w:rFonts w:asciiTheme="majorHAnsi" w:hAnsiTheme="majorHAnsi" w:cstheme="majorHAnsi"/>
        </w:rPr>
        <w:t xml:space="preserve"> при использовании с генератором «</w:t>
      </w:r>
      <w:r w:rsidR="00930F00">
        <w:rPr>
          <w:rFonts w:asciiTheme="majorHAnsi" w:hAnsiTheme="majorHAnsi" w:cstheme="majorHAnsi"/>
          <w:lang w:val="en-US"/>
        </w:rPr>
        <w:t>AGM</w:t>
      </w:r>
      <w:r w:rsidR="00930F00">
        <w:rPr>
          <w:rFonts w:asciiTheme="majorHAnsi" w:hAnsiTheme="majorHAnsi" w:cstheme="majorHAnsi"/>
        </w:rPr>
        <w:t>»</w:t>
      </w:r>
      <w:r w:rsidR="003A5B6B">
        <w:rPr>
          <w:rFonts w:asciiTheme="majorHAnsi" w:hAnsiTheme="majorHAnsi" w:cstheme="majorHAnsi"/>
        </w:rPr>
        <w:t xml:space="preserve">: </w:t>
      </w:r>
    </w:p>
    <w:p w:rsidR="003A5B6B" w:rsidRDefault="003A5B6B" w:rsidP="009366D0">
      <w:pPr>
        <w:spacing w:after="0" w:line="240" w:lineRule="auto"/>
        <w:ind w:firstLine="284"/>
        <w:rPr>
          <w:rFonts w:asciiTheme="majorHAnsi" w:hAnsiTheme="majorHAnsi" w:cstheme="majorHAnsi"/>
        </w:rPr>
      </w:pPr>
      <w:r w:rsidRPr="00D52DAD">
        <w:rPr>
          <w:rFonts w:asciiTheme="majorHAnsi" w:hAnsiTheme="majorHAnsi" w:cstheme="majorHAnsi"/>
          <w:b/>
        </w:rPr>
        <w:t>Вариант №1.</w:t>
      </w:r>
      <w:r>
        <w:rPr>
          <w:rFonts w:asciiTheme="majorHAnsi" w:hAnsiTheme="majorHAnsi" w:cstheme="majorHAnsi"/>
        </w:rPr>
        <w:t xml:space="preserve"> Установка солнечной панели непосредственно на солнечный генератор при </w:t>
      </w:r>
      <w:r w:rsidR="00C56AF6">
        <w:rPr>
          <w:rFonts w:asciiTheme="majorHAnsi" w:hAnsiTheme="majorHAnsi" w:cstheme="majorHAnsi"/>
        </w:rPr>
        <w:t xml:space="preserve">помощи регулируемого кронштейна </w:t>
      </w:r>
      <w:r>
        <w:rPr>
          <w:rFonts w:asciiTheme="majorHAnsi" w:hAnsiTheme="majorHAnsi" w:cstheme="majorHAnsi"/>
        </w:rPr>
        <w:t xml:space="preserve"> (рис №9). В этом случае </w:t>
      </w:r>
      <w:r w:rsidR="00C56AF6">
        <w:rPr>
          <w:rFonts w:asciiTheme="majorHAnsi" w:hAnsiTheme="majorHAnsi" w:cstheme="majorHAnsi"/>
        </w:rPr>
        <w:t xml:space="preserve">солнечная панель и генератор соединены друг с другом регулируемым кронштейном.  Регулируемый кронштейн имеет четыре фиксированных положения под </w:t>
      </w:r>
      <w:r w:rsidR="00930F00">
        <w:rPr>
          <w:rFonts w:asciiTheme="majorHAnsi" w:hAnsiTheme="majorHAnsi" w:cstheme="majorHAnsi"/>
        </w:rPr>
        <w:t xml:space="preserve"> следующими </w:t>
      </w:r>
      <w:r w:rsidR="00C56AF6">
        <w:rPr>
          <w:rFonts w:asciiTheme="majorHAnsi" w:hAnsiTheme="majorHAnsi" w:cstheme="majorHAnsi"/>
        </w:rPr>
        <w:t>углами:</w:t>
      </w:r>
      <w:r w:rsidR="00274D13">
        <w:rPr>
          <w:rFonts w:asciiTheme="majorHAnsi" w:hAnsiTheme="majorHAnsi" w:cstheme="majorHAnsi"/>
        </w:rPr>
        <w:t xml:space="preserve">75°, 60°, 45°, 30°, </w:t>
      </w:r>
      <w:r w:rsidR="00C56AF6">
        <w:rPr>
          <w:rFonts w:asciiTheme="majorHAnsi" w:hAnsiTheme="majorHAnsi" w:cstheme="majorHAnsi"/>
        </w:rPr>
        <w:t xml:space="preserve"> </w:t>
      </w:r>
      <w:r w:rsidR="00930F00">
        <w:rPr>
          <w:rFonts w:asciiTheme="majorHAnsi" w:hAnsiTheme="majorHAnsi" w:cstheme="majorHAnsi"/>
        </w:rPr>
        <w:t>о</w:t>
      </w:r>
      <w:r w:rsidR="00C56AF6">
        <w:rPr>
          <w:rFonts w:asciiTheme="majorHAnsi" w:hAnsiTheme="majorHAnsi" w:cstheme="majorHAnsi"/>
        </w:rPr>
        <w:t>птимизированных для различных</w:t>
      </w:r>
      <w:r w:rsidR="00274D13">
        <w:rPr>
          <w:rFonts w:asciiTheme="majorHAnsi" w:hAnsiTheme="majorHAnsi" w:cstheme="majorHAnsi"/>
        </w:rPr>
        <w:t xml:space="preserve"> времен года.  Зимний период- 75°</w:t>
      </w:r>
      <w:r w:rsidR="00C56AF6">
        <w:rPr>
          <w:rFonts w:asciiTheme="majorHAnsi" w:hAnsiTheme="majorHAnsi" w:cstheme="majorHAnsi"/>
        </w:rPr>
        <w:t>.</w:t>
      </w:r>
      <w:r w:rsidR="00274D13">
        <w:rPr>
          <w:rFonts w:asciiTheme="majorHAnsi" w:hAnsiTheme="majorHAnsi" w:cstheme="majorHAnsi"/>
        </w:rPr>
        <w:t xml:space="preserve"> Весенний  и осенний период  - 60°- 45°</w:t>
      </w:r>
      <w:r w:rsidR="00C56AF6">
        <w:rPr>
          <w:rFonts w:asciiTheme="majorHAnsi" w:hAnsiTheme="majorHAnsi" w:cstheme="majorHAnsi"/>
        </w:rPr>
        <w:t xml:space="preserve">. </w:t>
      </w:r>
      <w:r w:rsidR="00930F00">
        <w:rPr>
          <w:rFonts w:asciiTheme="majorHAnsi" w:hAnsiTheme="majorHAnsi" w:cstheme="majorHAnsi"/>
        </w:rPr>
        <w:t xml:space="preserve"> Летний – </w:t>
      </w:r>
      <w:r w:rsidR="00274D13">
        <w:rPr>
          <w:rFonts w:asciiTheme="majorHAnsi" w:hAnsiTheme="majorHAnsi" w:cstheme="majorHAnsi"/>
        </w:rPr>
        <w:t xml:space="preserve">30° </w:t>
      </w:r>
      <w:r w:rsidR="00930F00">
        <w:rPr>
          <w:rFonts w:asciiTheme="majorHAnsi" w:hAnsiTheme="majorHAnsi" w:cstheme="majorHAnsi"/>
        </w:rPr>
        <w:t>(табл</w:t>
      </w:r>
      <w:r w:rsidR="00274D13">
        <w:rPr>
          <w:rFonts w:asciiTheme="majorHAnsi" w:hAnsiTheme="majorHAnsi" w:cstheme="majorHAnsi"/>
        </w:rPr>
        <w:t xml:space="preserve">ица </w:t>
      </w:r>
      <w:r w:rsidR="00930F00">
        <w:rPr>
          <w:rFonts w:asciiTheme="majorHAnsi" w:hAnsiTheme="majorHAnsi" w:cstheme="majorHAnsi"/>
        </w:rPr>
        <w:t>№</w:t>
      </w:r>
      <w:r w:rsidR="00274D13">
        <w:rPr>
          <w:rFonts w:asciiTheme="majorHAnsi" w:hAnsiTheme="majorHAnsi" w:cstheme="majorHAnsi"/>
        </w:rPr>
        <w:t>8</w:t>
      </w:r>
      <w:r w:rsidR="00930F00">
        <w:rPr>
          <w:rFonts w:asciiTheme="majorHAnsi" w:hAnsiTheme="majorHAnsi" w:cstheme="majorHAnsi"/>
        </w:rPr>
        <w:t>)</w:t>
      </w:r>
      <w:r w:rsidR="00274D13">
        <w:rPr>
          <w:rFonts w:asciiTheme="majorHAnsi" w:hAnsiTheme="majorHAnsi" w:cstheme="majorHAnsi"/>
        </w:rPr>
        <w:t>.</w:t>
      </w:r>
      <w:r w:rsidR="00930F00">
        <w:rPr>
          <w:rFonts w:asciiTheme="majorHAnsi" w:hAnsiTheme="majorHAnsi" w:cstheme="majorHAnsi"/>
        </w:rPr>
        <w:t xml:space="preserve"> </w:t>
      </w:r>
      <w:r w:rsidR="00C56AF6">
        <w:rPr>
          <w:rFonts w:asciiTheme="majorHAnsi" w:hAnsiTheme="majorHAnsi" w:cstheme="majorHAnsi"/>
        </w:rPr>
        <w:t xml:space="preserve">Этот вариант крепления удобен для использования </w:t>
      </w:r>
      <w:r w:rsidR="00930F00">
        <w:rPr>
          <w:rFonts w:asciiTheme="majorHAnsi" w:hAnsiTheme="majorHAnsi" w:cstheme="majorHAnsi"/>
        </w:rPr>
        <w:t xml:space="preserve">солнечного генератора </w:t>
      </w:r>
      <w:r w:rsidR="00C56AF6">
        <w:rPr>
          <w:rFonts w:asciiTheme="majorHAnsi" w:hAnsiTheme="majorHAnsi" w:cstheme="majorHAnsi"/>
        </w:rPr>
        <w:t>на выездных мероприятиях, турпоходах и т.д.</w:t>
      </w:r>
    </w:p>
    <w:p w:rsidR="009366D0" w:rsidRPr="00D658B4" w:rsidRDefault="00C56AF6" w:rsidP="009366D0">
      <w:pPr>
        <w:spacing w:after="0" w:line="240" w:lineRule="auto"/>
        <w:ind w:firstLine="284"/>
        <w:rPr>
          <w:rFonts w:asciiTheme="majorHAnsi" w:hAnsiTheme="majorHAnsi" w:cstheme="majorHAnsi"/>
        </w:rPr>
      </w:pPr>
      <w:r w:rsidRPr="00D52DAD">
        <w:rPr>
          <w:rFonts w:asciiTheme="majorHAnsi" w:hAnsiTheme="majorHAnsi" w:cstheme="majorHAnsi"/>
          <w:b/>
        </w:rPr>
        <w:t>Вариант №2.</w:t>
      </w:r>
      <w:r>
        <w:rPr>
          <w:rFonts w:asciiTheme="majorHAnsi" w:hAnsiTheme="majorHAnsi" w:cstheme="majorHAnsi"/>
        </w:rPr>
        <w:t xml:space="preserve"> Раздельное использование солнечной панели и генератора. Солнечная </w:t>
      </w:r>
      <w:r w:rsidR="009366D0" w:rsidRPr="00D658B4">
        <w:rPr>
          <w:rFonts w:asciiTheme="majorHAnsi" w:hAnsiTheme="majorHAnsi" w:cstheme="majorHAnsi"/>
        </w:rPr>
        <w:t xml:space="preserve"> панель</w:t>
      </w:r>
      <w:r>
        <w:rPr>
          <w:rFonts w:asciiTheme="majorHAnsi" w:hAnsiTheme="majorHAnsi" w:cstheme="majorHAnsi"/>
        </w:rPr>
        <w:t xml:space="preserve"> устанавливается на вертикальную или горизонтальную поверхность под фиксированными углами </w:t>
      </w:r>
      <w:r w:rsidR="00D52DAD">
        <w:rPr>
          <w:rFonts w:asciiTheme="majorHAnsi" w:hAnsiTheme="majorHAnsi" w:cstheme="majorHAnsi"/>
        </w:rPr>
        <w:t>при помощи универсального</w:t>
      </w:r>
      <w:r w:rsidR="00930F0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кронштейна-опоры. </w:t>
      </w:r>
      <w:r w:rsidR="00930F00">
        <w:rPr>
          <w:rFonts w:asciiTheme="majorHAnsi" w:hAnsiTheme="majorHAnsi" w:cstheme="majorHAnsi"/>
        </w:rPr>
        <w:t xml:space="preserve">На вертикальную поверхность </w:t>
      </w:r>
      <w:proofErr w:type="gramStart"/>
      <w:r w:rsidR="00930F00">
        <w:rPr>
          <w:rFonts w:asciiTheme="majorHAnsi" w:hAnsiTheme="majorHAnsi" w:cstheme="majorHAnsi"/>
        </w:rPr>
        <w:t xml:space="preserve">( </w:t>
      </w:r>
      <w:proofErr w:type="gramEnd"/>
      <w:r w:rsidR="00930F00">
        <w:rPr>
          <w:rFonts w:asciiTheme="majorHAnsi" w:hAnsiTheme="majorHAnsi" w:cstheme="majorHAnsi"/>
        </w:rPr>
        <w:t xml:space="preserve">стену дома) устанавливается под углом 70 град.,  на горизонтальную поверхность </w:t>
      </w:r>
      <w:r w:rsidR="00D52DAD">
        <w:rPr>
          <w:rFonts w:asciiTheme="majorHAnsi" w:hAnsiTheme="majorHAnsi" w:cstheme="majorHAnsi"/>
        </w:rPr>
        <w:t xml:space="preserve"> можно установить </w:t>
      </w:r>
      <w:r w:rsidR="00930F00">
        <w:rPr>
          <w:rFonts w:asciiTheme="majorHAnsi" w:hAnsiTheme="majorHAnsi" w:cstheme="majorHAnsi"/>
        </w:rPr>
        <w:t xml:space="preserve">под углами 70 град и 20 град. </w:t>
      </w:r>
      <w:r w:rsidR="00D52DAD">
        <w:rPr>
          <w:rFonts w:asciiTheme="majorHAnsi" w:hAnsiTheme="majorHAnsi" w:cstheme="majorHAnsi"/>
        </w:rPr>
        <w:t>(20 град для лета,</w:t>
      </w:r>
      <w:r w:rsidR="00930F00">
        <w:rPr>
          <w:rFonts w:asciiTheme="majorHAnsi" w:hAnsiTheme="majorHAnsi" w:cstheme="majorHAnsi"/>
        </w:rPr>
        <w:t xml:space="preserve"> 70 град для зимы</w:t>
      </w:r>
      <w:r w:rsidR="00D52DAD">
        <w:rPr>
          <w:rFonts w:asciiTheme="majorHAnsi" w:hAnsiTheme="majorHAnsi" w:cstheme="majorHAnsi"/>
        </w:rPr>
        <w:t>)</w:t>
      </w:r>
      <w:r w:rsidR="00930F00">
        <w:rPr>
          <w:rFonts w:asciiTheme="majorHAnsi" w:hAnsiTheme="majorHAnsi" w:cstheme="majorHAnsi"/>
        </w:rPr>
        <w:t>. Установка на вертикальную стену под углом 70 град является наиболее оптимальным вариантом для российских условий. У</w:t>
      </w:r>
      <w:r w:rsidR="00D52DAD">
        <w:rPr>
          <w:rFonts w:asciiTheme="majorHAnsi" w:hAnsiTheme="majorHAnsi" w:cstheme="majorHAnsi"/>
        </w:rPr>
        <w:t xml:space="preserve">гол </w:t>
      </w:r>
      <w:r w:rsidR="00930F00">
        <w:rPr>
          <w:rFonts w:asciiTheme="majorHAnsi" w:hAnsiTheme="majorHAnsi" w:cstheme="majorHAnsi"/>
        </w:rPr>
        <w:t xml:space="preserve"> </w:t>
      </w:r>
      <w:r w:rsidR="00D52DAD">
        <w:rPr>
          <w:rFonts w:asciiTheme="majorHAnsi" w:hAnsiTheme="majorHAnsi" w:cstheme="majorHAnsi"/>
        </w:rPr>
        <w:t>70</w:t>
      </w:r>
      <w:r w:rsidR="00930F00">
        <w:rPr>
          <w:rFonts w:asciiTheme="majorHAnsi" w:hAnsiTheme="majorHAnsi" w:cstheme="majorHAnsi"/>
        </w:rPr>
        <w:t xml:space="preserve"> град обеспечивает максимальное использование солнечной энергии зимой и не дает накапливаться снегу. Летом солнечной энергии вполне д</w:t>
      </w:r>
      <w:r w:rsidR="00D52DAD">
        <w:rPr>
          <w:rFonts w:asciiTheme="majorHAnsi" w:hAnsiTheme="majorHAnsi" w:cstheme="majorHAnsi"/>
        </w:rPr>
        <w:t>остаточно для обеспечения заря</w:t>
      </w:r>
      <w:r w:rsidR="00930F00">
        <w:rPr>
          <w:rFonts w:asciiTheme="majorHAnsi" w:hAnsiTheme="majorHAnsi" w:cstheme="majorHAnsi"/>
        </w:rPr>
        <w:t xml:space="preserve">дки аккумулятора генератора под любым углом установки солнечной панели. </w:t>
      </w:r>
      <w:r w:rsidR="00D52DAD">
        <w:rPr>
          <w:rFonts w:asciiTheme="majorHAnsi" w:hAnsiTheme="majorHAnsi" w:cstheme="majorHAnsi"/>
        </w:rPr>
        <w:t xml:space="preserve"> Вариант №2  применяется при использовании солнечного генератора в качестве основного и резервного источника электроэнергии для стационарного использования:  для жилых домов, офисных помещений, дачных участков, торговых точек и т.д. </w:t>
      </w:r>
    </w:p>
    <w:p w:rsidR="009366D0" w:rsidRDefault="009366D0" w:rsidP="009366D0">
      <w:pPr>
        <w:spacing w:after="0" w:line="240" w:lineRule="auto"/>
        <w:rPr>
          <w:rFonts w:asciiTheme="majorHAnsi" w:hAnsiTheme="majorHAnsi" w:cstheme="majorHAnsi"/>
        </w:rPr>
      </w:pPr>
      <w:r w:rsidRPr="00D658B4">
        <w:rPr>
          <w:rFonts w:asciiTheme="majorHAnsi" w:hAnsiTheme="majorHAnsi" w:cstheme="majorHAnsi"/>
        </w:rPr>
        <w:t>Монтаж и возможные варианты установки солнечной панели  на универсальном кронштейне</w:t>
      </w:r>
      <w:r w:rsidR="00930F00">
        <w:rPr>
          <w:rFonts w:asciiTheme="majorHAnsi" w:hAnsiTheme="majorHAnsi" w:cstheme="majorHAnsi"/>
        </w:rPr>
        <w:t xml:space="preserve">-опоре </w:t>
      </w:r>
      <w:r w:rsidRPr="00D658B4">
        <w:rPr>
          <w:rFonts w:asciiTheme="majorHAnsi" w:hAnsiTheme="majorHAnsi" w:cstheme="majorHAnsi"/>
        </w:rPr>
        <w:t xml:space="preserve"> представлены на </w:t>
      </w:r>
      <w:r w:rsidR="00930F00">
        <w:rPr>
          <w:rFonts w:asciiTheme="majorHAnsi" w:hAnsiTheme="majorHAnsi" w:cstheme="majorHAnsi"/>
        </w:rPr>
        <w:t xml:space="preserve">рисунке </w:t>
      </w:r>
      <w:r w:rsidR="00D77A3B">
        <w:rPr>
          <w:rFonts w:asciiTheme="majorHAnsi" w:hAnsiTheme="majorHAnsi" w:cstheme="majorHAnsi"/>
        </w:rPr>
        <w:t>№10 и № 11.</w:t>
      </w:r>
    </w:p>
    <w:p w:rsidR="00274D13" w:rsidRDefault="00274D13" w:rsidP="009366D0">
      <w:pPr>
        <w:spacing w:after="0" w:line="240" w:lineRule="auto"/>
        <w:rPr>
          <w:rFonts w:asciiTheme="majorHAnsi" w:hAnsiTheme="majorHAnsi" w:cstheme="majorHAnsi"/>
        </w:rPr>
      </w:pPr>
    </w:p>
    <w:p w:rsidR="00274D13" w:rsidRDefault="00274D13" w:rsidP="009366D0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Таблица №8. Определение установки угла наклона регулируемого кронштейна в зависимости от времени года.</w:t>
      </w:r>
    </w:p>
    <w:tbl>
      <w:tblPr>
        <w:tblStyle w:val="af"/>
        <w:tblW w:w="0" w:type="auto"/>
        <w:tblLook w:val="04A0"/>
      </w:tblPr>
      <w:tblGrid>
        <w:gridCol w:w="5493"/>
        <w:gridCol w:w="5494"/>
      </w:tblGrid>
      <w:tr w:rsidR="00274D13" w:rsidTr="00274D13">
        <w:tc>
          <w:tcPr>
            <w:tcW w:w="5493" w:type="dxa"/>
          </w:tcPr>
          <w:p w:rsidR="00274D13" w:rsidRPr="00274D13" w:rsidRDefault="00274D13" w:rsidP="00274D1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74D13">
              <w:rPr>
                <w:rFonts w:asciiTheme="majorHAnsi" w:hAnsiTheme="majorHAnsi" w:cstheme="majorHAnsi"/>
                <w:b/>
              </w:rPr>
              <w:t>Период времени года</w:t>
            </w:r>
          </w:p>
        </w:tc>
        <w:tc>
          <w:tcPr>
            <w:tcW w:w="5494" w:type="dxa"/>
          </w:tcPr>
          <w:p w:rsidR="00274D13" w:rsidRPr="00274D13" w:rsidRDefault="00274D13" w:rsidP="00274D1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74D13">
              <w:rPr>
                <w:rFonts w:asciiTheme="majorHAnsi" w:hAnsiTheme="majorHAnsi" w:cstheme="majorHAnsi"/>
                <w:b/>
              </w:rPr>
              <w:t>Угол наклона кронштейна</w:t>
            </w:r>
          </w:p>
        </w:tc>
      </w:tr>
      <w:tr w:rsidR="00274D13" w:rsidTr="00274D13">
        <w:tc>
          <w:tcPr>
            <w:tcW w:w="5493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ноябрь-март</w:t>
            </w:r>
          </w:p>
        </w:tc>
        <w:tc>
          <w:tcPr>
            <w:tcW w:w="5494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75°</w:t>
            </w:r>
          </w:p>
        </w:tc>
      </w:tr>
      <w:tr w:rsidR="00274D13" w:rsidTr="00274D13">
        <w:tc>
          <w:tcPr>
            <w:tcW w:w="5493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октябрь и апрель</w:t>
            </w:r>
          </w:p>
        </w:tc>
        <w:tc>
          <w:tcPr>
            <w:tcW w:w="5494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60°</w:t>
            </w:r>
          </w:p>
        </w:tc>
      </w:tr>
      <w:tr w:rsidR="00274D13" w:rsidTr="00274D13">
        <w:tc>
          <w:tcPr>
            <w:tcW w:w="5493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сентябрь и май</w:t>
            </w:r>
          </w:p>
        </w:tc>
        <w:tc>
          <w:tcPr>
            <w:tcW w:w="5494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45°</w:t>
            </w:r>
          </w:p>
        </w:tc>
      </w:tr>
      <w:tr w:rsidR="00274D13" w:rsidTr="00274D13">
        <w:tc>
          <w:tcPr>
            <w:tcW w:w="5493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июнь-август</w:t>
            </w:r>
          </w:p>
        </w:tc>
        <w:tc>
          <w:tcPr>
            <w:tcW w:w="5494" w:type="dxa"/>
          </w:tcPr>
          <w:p w:rsidR="00274D13" w:rsidRDefault="00274D13" w:rsidP="009366D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30°</w:t>
            </w:r>
          </w:p>
        </w:tc>
      </w:tr>
    </w:tbl>
    <w:p w:rsidR="009366D0" w:rsidRDefault="00274D13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1588" behindDoc="1" locked="0" layoutInCell="1" allowOverlap="1">
            <wp:simplePos x="0" y="0"/>
            <wp:positionH relativeFrom="column">
              <wp:posOffset>919538</wp:posOffset>
            </wp:positionH>
            <wp:positionV relativeFrom="paragraph">
              <wp:posOffset>-309649</wp:posOffset>
            </wp:positionV>
            <wp:extent cx="5249833" cy="3731490"/>
            <wp:effectExtent l="19050" t="0" r="7967" b="0"/>
            <wp:wrapNone/>
            <wp:docPr id="6" name="Рисунок 1" descr="E:\Алина\Солнечный энергостанции на разные мощности\СОлнечная станция со светильником для дорог\Комплект AGM\вид установки кронштейна на корпу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ина\Солнечный энергостанции на разные мощности\СОлнечная станция со светильником для дорог\Комплект AGM\вид установки кронштейна на корпус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33" cy="37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255247" w:rsidRDefault="00255247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274D13" w:rsidRDefault="00274D13" w:rsidP="009366D0">
      <w:pPr>
        <w:pStyle w:val="a7"/>
        <w:ind w:left="284"/>
        <w:rPr>
          <w:rFonts w:asciiTheme="majorHAnsi" w:hAnsiTheme="majorHAnsi" w:cstheme="majorHAnsi"/>
          <w:b/>
          <w:sz w:val="28"/>
          <w:szCs w:val="28"/>
        </w:rPr>
      </w:pPr>
    </w:p>
    <w:p w:rsidR="009366D0" w:rsidRDefault="009366D0" w:rsidP="009366D0">
      <w:pPr>
        <w:pStyle w:val="a7"/>
        <w:ind w:left="284"/>
        <w:jc w:val="center"/>
        <w:rPr>
          <w:rFonts w:asciiTheme="majorHAnsi" w:hAnsiTheme="majorHAnsi" w:cstheme="majorHAnsi"/>
        </w:rPr>
      </w:pPr>
      <w:r w:rsidRPr="009366D0">
        <w:rPr>
          <w:rFonts w:asciiTheme="majorHAnsi" w:hAnsiTheme="majorHAnsi" w:cstheme="majorHAnsi"/>
        </w:rPr>
        <w:t>Рисунок №</w:t>
      </w:r>
      <w:r w:rsidR="007601F9">
        <w:rPr>
          <w:rFonts w:asciiTheme="majorHAnsi" w:hAnsiTheme="majorHAnsi" w:cstheme="majorHAnsi"/>
        </w:rPr>
        <w:t>9</w:t>
      </w:r>
      <w:r w:rsidRPr="009366D0">
        <w:rPr>
          <w:rFonts w:asciiTheme="majorHAnsi" w:hAnsiTheme="majorHAnsi" w:cstheme="majorHAnsi"/>
        </w:rPr>
        <w:t xml:space="preserve">. </w:t>
      </w:r>
      <w:r w:rsidR="00D77A3B">
        <w:rPr>
          <w:rFonts w:asciiTheme="majorHAnsi" w:hAnsiTheme="majorHAnsi" w:cstheme="majorHAnsi"/>
        </w:rPr>
        <w:t>Установка солнечной панели на корпусе солнечного генератора</w:t>
      </w:r>
      <w:r w:rsidR="00930F00">
        <w:rPr>
          <w:rFonts w:asciiTheme="majorHAnsi" w:hAnsiTheme="majorHAnsi" w:cstheme="majorHAnsi"/>
        </w:rPr>
        <w:t xml:space="preserve"> при помощи регулируемого кронштейна</w:t>
      </w:r>
      <w:proofErr w:type="gramStart"/>
      <w:r w:rsidR="00930F00">
        <w:rPr>
          <w:rFonts w:asciiTheme="majorHAnsi" w:hAnsiTheme="majorHAnsi" w:cstheme="majorHAnsi"/>
        </w:rPr>
        <w:t>.</w:t>
      </w:r>
      <w:r w:rsidR="00D77A3B">
        <w:rPr>
          <w:rFonts w:asciiTheme="majorHAnsi" w:hAnsiTheme="majorHAnsi" w:cstheme="majorHAnsi"/>
        </w:rPr>
        <w:t>.</w:t>
      </w:r>
      <w:proofErr w:type="gramEnd"/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265299</wp:posOffset>
            </wp:positionH>
            <wp:positionV relativeFrom="paragraph">
              <wp:posOffset>-64726</wp:posOffset>
            </wp:positionV>
            <wp:extent cx="5811651" cy="4466896"/>
            <wp:effectExtent l="19050" t="0" r="0" b="0"/>
            <wp:wrapNone/>
            <wp:docPr id="5" name="Рисунок 6" descr="E:\Алина\Солнеяный модуль на 95 Вт и 75 Ач\ящик АКБ на 75-65 Ач\Переносная станция\Кронштейн наземный\22.02.2013\70 градусов\28.02.2013\70 градусов универcал уст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лина\Солнеяный модуль на 95 Вт и 75 Ач\ящик АКБ на 75-65 Ач\Переносная станция\Кронштейн наземный\22.02.2013\70 градусов\28.02.2013\70 градусов универcал устно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51" cy="446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D77A3B" w:rsidRDefault="00255247" w:rsidP="009366D0">
      <w:pPr>
        <w:pStyle w:val="a7"/>
        <w:ind w:left="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688629</wp:posOffset>
            </wp:positionH>
            <wp:positionV relativeFrom="paragraph">
              <wp:posOffset>57554</wp:posOffset>
            </wp:positionV>
            <wp:extent cx="4903931" cy="2253673"/>
            <wp:effectExtent l="19050" t="0" r="0" b="0"/>
            <wp:wrapNone/>
            <wp:docPr id="18" name="Рисунок 1" descr="E:\Алина\Разные фото по работе\для листовки\для руковод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ина\Разные фото по работе\для листовки\для руководст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31" cy="22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A3B">
        <w:rPr>
          <w:rFonts w:asciiTheme="majorHAnsi" w:hAnsiTheme="majorHAnsi" w:cstheme="majorHAnsi"/>
        </w:rPr>
        <w:t>Рисунок № 10. Монтаж солнечной панели на стене и земле.</w:t>
      </w:r>
    </w:p>
    <w:p w:rsidR="00D77A3B" w:rsidRDefault="00D77A3B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3531DC" w:rsidP="009366D0">
      <w:pPr>
        <w:pStyle w:val="a7"/>
        <w:ind w:left="284"/>
        <w:jc w:val="center"/>
        <w:rPr>
          <w:rFonts w:asciiTheme="majorHAnsi" w:hAnsiTheme="majorHAnsi" w:cstheme="majorHAnsi"/>
        </w:rPr>
      </w:pPr>
    </w:p>
    <w:p w:rsidR="003531DC" w:rsidRDefault="00186B81" w:rsidP="009366D0">
      <w:pPr>
        <w:pStyle w:val="a7"/>
        <w:ind w:left="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Рисунок </w:t>
      </w:r>
      <w:r w:rsidR="007601F9">
        <w:rPr>
          <w:rFonts w:asciiTheme="majorHAnsi" w:hAnsiTheme="majorHAnsi" w:cstheme="majorHAnsi"/>
        </w:rPr>
        <w:t>№</w:t>
      </w:r>
      <w:r w:rsidR="00930F00">
        <w:rPr>
          <w:rFonts w:asciiTheme="majorHAnsi" w:hAnsiTheme="majorHAnsi" w:cstheme="majorHAnsi"/>
        </w:rPr>
        <w:t>11</w:t>
      </w:r>
      <w:r>
        <w:rPr>
          <w:rFonts w:asciiTheme="majorHAnsi" w:hAnsiTheme="majorHAnsi" w:cstheme="majorHAnsi"/>
        </w:rPr>
        <w:t>. Варианты  расположения солнечной па</w:t>
      </w:r>
      <w:r w:rsidR="00930F00">
        <w:rPr>
          <w:rFonts w:asciiTheme="majorHAnsi" w:hAnsiTheme="majorHAnsi" w:cstheme="majorHAnsi"/>
        </w:rPr>
        <w:t>нели на универсальном кронштейне-опоре</w:t>
      </w:r>
      <w:r>
        <w:rPr>
          <w:rFonts w:asciiTheme="majorHAnsi" w:hAnsiTheme="majorHAnsi" w:cstheme="majorHAnsi"/>
        </w:rPr>
        <w:t>.</w:t>
      </w:r>
    </w:p>
    <w:p w:rsidR="00354867" w:rsidRPr="00354867" w:rsidRDefault="00354867" w:rsidP="001D32B8">
      <w:pPr>
        <w:pStyle w:val="1"/>
        <w:numPr>
          <w:ilvl w:val="0"/>
          <w:numId w:val="19"/>
        </w:numPr>
        <w:spacing w:before="0" w:line="240" w:lineRule="auto"/>
        <w:rPr>
          <w:rFonts w:cstheme="majorHAnsi"/>
          <w:color w:val="auto"/>
        </w:rPr>
      </w:pPr>
      <w:r w:rsidRPr="00354867">
        <w:rPr>
          <w:rFonts w:cstheme="majorHAnsi"/>
          <w:color w:val="auto"/>
        </w:rPr>
        <w:lastRenderedPageBreak/>
        <w:t>Транспортирование и хранение.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 xml:space="preserve">Условия транспортирования </w:t>
      </w:r>
      <w:r w:rsidR="009918EA">
        <w:rPr>
          <w:rFonts w:asciiTheme="majorHAnsi" w:hAnsiTheme="majorHAnsi" w:cstheme="majorHAnsi"/>
        </w:rPr>
        <w:t>солнечного генератора</w:t>
      </w:r>
      <w:r w:rsidRPr="00354867">
        <w:rPr>
          <w:rFonts w:asciiTheme="majorHAnsi" w:hAnsiTheme="majorHAnsi" w:cstheme="majorHAnsi"/>
        </w:rPr>
        <w:t xml:space="preserve"> «</w:t>
      </w:r>
      <w:r w:rsidR="00BA580A">
        <w:rPr>
          <w:rFonts w:asciiTheme="majorHAnsi" w:hAnsiTheme="majorHAnsi" w:cstheme="majorHAnsi"/>
          <w:lang w:val="en-US"/>
        </w:rPr>
        <w:t>A</w:t>
      </w:r>
      <w:r w:rsidRPr="00354867">
        <w:rPr>
          <w:rFonts w:asciiTheme="majorHAnsi" w:hAnsiTheme="majorHAnsi" w:cstheme="majorHAnsi"/>
          <w:lang w:val="en-US"/>
        </w:rPr>
        <w:t>GM</w:t>
      </w:r>
      <w:r w:rsidRPr="00354867">
        <w:rPr>
          <w:rFonts w:asciiTheme="majorHAnsi" w:hAnsiTheme="majorHAnsi" w:cstheme="majorHAnsi"/>
        </w:rPr>
        <w:t>»  должны с</w:t>
      </w:r>
      <w:r w:rsidR="00BA580A">
        <w:rPr>
          <w:rFonts w:asciiTheme="majorHAnsi" w:hAnsiTheme="majorHAnsi" w:cstheme="majorHAnsi"/>
        </w:rPr>
        <w:t xml:space="preserve">оответствовать условиям группы </w:t>
      </w:r>
      <w:r w:rsidR="00BA580A" w:rsidRPr="00BA580A">
        <w:rPr>
          <w:rFonts w:asciiTheme="majorHAnsi" w:hAnsiTheme="majorHAnsi" w:cstheme="majorHAnsi"/>
        </w:rPr>
        <w:t>5</w:t>
      </w:r>
      <w:r w:rsidRPr="00354867">
        <w:rPr>
          <w:rFonts w:asciiTheme="majorHAnsi" w:hAnsiTheme="majorHAnsi" w:cstheme="majorHAnsi"/>
        </w:rPr>
        <w:t xml:space="preserve"> по ГОСТ 15150-69, в диапазоне температур от -40</w:t>
      </w:r>
      <w:proofErr w:type="gramStart"/>
      <w:r w:rsidRPr="00354867">
        <w:rPr>
          <w:rFonts w:asciiTheme="majorHAnsi" w:hAnsiTheme="majorHAnsi" w:cstheme="majorHAnsi"/>
        </w:rPr>
        <w:t>°С</w:t>
      </w:r>
      <w:proofErr w:type="gramEnd"/>
      <w:r w:rsidRPr="00354867">
        <w:rPr>
          <w:rFonts w:asciiTheme="majorHAnsi" w:hAnsiTheme="majorHAnsi" w:cstheme="majorHAnsi"/>
        </w:rPr>
        <w:t xml:space="preserve"> до +40°С.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sz w:val="28"/>
          <w:szCs w:val="28"/>
        </w:rPr>
      </w:pPr>
      <w:r w:rsidRPr="00354867">
        <w:rPr>
          <w:rFonts w:asciiTheme="majorHAnsi" w:hAnsiTheme="majorHAnsi" w:cstheme="majorHAnsi"/>
        </w:rPr>
        <w:t>Система освещения транспортируется всеми видами транспорта, в том числе в герметизированных отапливаемых отсеках воздушных видов транспорта, в соответствии с правилами перевозок грузов, действующих на транспорте соответствующего вида.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sz w:val="28"/>
          <w:szCs w:val="28"/>
        </w:rPr>
      </w:pPr>
      <w:r w:rsidRPr="00354867">
        <w:rPr>
          <w:rFonts w:asciiTheme="majorHAnsi" w:hAnsiTheme="majorHAnsi" w:cstheme="majorHAnsi"/>
        </w:rPr>
        <w:t>Во время погрузочно-разгрузочных работ и транспортирования ящики не должны подвергаться резким ударам и воздействию атмосферных осадков.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sz w:val="28"/>
          <w:szCs w:val="28"/>
        </w:rPr>
      </w:pPr>
      <w:r w:rsidRPr="00354867">
        <w:rPr>
          <w:rFonts w:asciiTheme="majorHAnsi" w:hAnsiTheme="majorHAnsi" w:cstheme="majorHAnsi"/>
        </w:rPr>
        <w:t>Способ укладки ящиков на транспортирующее средство должен исключать их перемещение и возможность ударов ящиков друг о друга.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sz w:val="28"/>
          <w:szCs w:val="28"/>
        </w:rPr>
      </w:pPr>
      <w:r w:rsidRPr="00354867">
        <w:rPr>
          <w:rFonts w:asciiTheme="majorHAnsi" w:hAnsiTheme="majorHAnsi" w:cstheme="majorHAnsi"/>
        </w:rPr>
        <w:t xml:space="preserve">В условиях складирования </w:t>
      </w:r>
      <w:r w:rsidR="009918EA">
        <w:rPr>
          <w:rFonts w:asciiTheme="majorHAnsi" w:hAnsiTheme="majorHAnsi" w:cstheme="majorHAnsi"/>
        </w:rPr>
        <w:t>солнечный генератор должен</w:t>
      </w:r>
      <w:r w:rsidRPr="00354867">
        <w:rPr>
          <w:rFonts w:asciiTheme="majorHAnsi" w:hAnsiTheme="majorHAnsi" w:cstheme="majorHAnsi"/>
        </w:rPr>
        <w:t xml:space="preserve"> храниться на стеллажах.</w:t>
      </w:r>
    </w:p>
    <w:p w:rsidR="00354867" w:rsidRPr="00354867" w:rsidRDefault="009918EA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</w:rPr>
        <w:t>Солнечный генератор</w:t>
      </w:r>
      <w:r w:rsidR="00354867" w:rsidRPr="00354867">
        <w:rPr>
          <w:rFonts w:asciiTheme="majorHAnsi" w:hAnsiTheme="majorHAnsi" w:cstheme="majorHAnsi"/>
        </w:rPr>
        <w:t xml:space="preserve"> долж</w:t>
      </w:r>
      <w:r>
        <w:rPr>
          <w:rFonts w:asciiTheme="majorHAnsi" w:hAnsiTheme="majorHAnsi" w:cstheme="majorHAnsi"/>
        </w:rPr>
        <w:t>ен</w:t>
      </w:r>
      <w:r w:rsidR="00354867" w:rsidRPr="00354867">
        <w:rPr>
          <w:rFonts w:asciiTheme="majorHAnsi" w:hAnsiTheme="majorHAnsi" w:cstheme="majorHAnsi"/>
        </w:rPr>
        <w:t xml:space="preserve"> храниться с заряженным аккумулятором. При хранении более 10 месяцев следует зарядить аккумулятор.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  <w:sz w:val="28"/>
          <w:szCs w:val="28"/>
        </w:rPr>
      </w:pPr>
      <w:r w:rsidRPr="00354867">
        <w:rPr>
          <w:rFonts w:asciiTheme="majorHAnsi" w:hAnsiTheme="majorHAnsi" w:cstheme="majorHAnsi"/>
        </w:rPr>
        <w:t xml:space="preserve">В паспорте </w:t>
      </w:r>
      <w:r w:rsidR="009918EA">
        <w:rPr>
          <w:rFonts w:asciiTheme="majorHAnsi" w:hAnsiTheme="majorHAnsi" w:cstheme="majorHAnsi"/>
        </w:rPr>
        <w:t>солнечного генератора</w:t>
      </w:r>
      <w:r w:rsidRPr="00354867">
        <w:rPr>
          <w:rFonts w:asciiTheme="majorHAnsi" w:hAnsiTheme="majorHAnsi" w:cstheme="majorHAnsi"/>
        </w:rPr>
        <w:t xml:space="preserve"> необходимо своевременно делать пометки о постановке </w:t>
      </w:r>
      <w:r w:rsidR="009918EA">
        <w:rPr>
          <w:rFonts w:asciiTheme="majorHAnsi" w:hAnsiTheme="majorHAnsi" w:cstheme="majorHAnsi"/>
        </w:rPr>
        <w:t xml:space="preserve">генератора </w:t>
      </w:r>
      <w:r w:rsidRPr="00354867">
        <w:rPr>
          <w:rFonts w:asciiTheme="majorHAnsi" w:hAnsiTheme="majorHAnsi" w:cstheme="majorHAnsi"/>
        </w:rPr>
        <w:t xml:space="preserve">  на хранение и снятие его с хранения.</w:t>
      </w:r>
    </w:p>
    <w:p w:rsidR="00354867" w:rsidRPr="00354867" w:rsidRDefault="00354867" w:rsidP="00354867">
      <w:pPr>
        <w:pStyle w:val="a7"/>
        <w:spacing w:after="0" w:line="240" w:lineRule="auto"/>
        <w:ind w:left="0"/>
        <w:jc w:val="both"/>
        <w:rPr>
          <w:rFonts w:asciiTheme="majorHAnsi" w:hAnsiTheme="majorHAnsi" w:cstheme="majorHAnsi"/>
        </w:rPr>
      </w:pPr>
    </w:p>
    <w:p w:rsidR="00354867" w:rsidRPr="00354867" w:rsidRDefault="00354867" w:rsidP="001D32B8">
      <w:pPr>
        <w:pStyle w:val="2"/>
        <w:numPr>
          <w:ilvl w:val="0"/>
          <w:numId w:val="19"/>
        </w:numPr>
        <w:tabs>
          <w:tab w:val="left" w:pos="426"/>
        </w:tabs>
        <w:spacing w:before="0" w:line="240" w:lineRule="auto"/>
        <w:ind w:left="426" w:hanging="426"/>
        <w:rPr>
          <w:rFonts w:cstheme="majorHAnsi"/>
          <w:color w:val="auto"/>
          <w:sz w:val="28"/>
          <w:szCs w:val="28"/>
        </w:rPr>
      </w:pPr>
      <w:r w:rsidRPr="00354867">
        <w:rPr>
          <w:rFonts w:cstheme="majorHAnsi"/>
          <w:color w:val="auto"/>
          <w:sz w:val="28"/>
          <w:szCs w:val="28"/>
        </w:rPr>
        <w:t>Гарантийные обязательства.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 xml:space="preserve">Изготовитель гарантирует соответствие </w:t>
      </w:r>
      <w:r w:rsidR="009918EA">
        <w:rPr>
          <w:rFonts w:asciiTheme="majorHAnsi" w:hAnsiTheme="majorHAnsi" w:cstheme="majorHAnsi"/>
        </w:rPr>
        <w:t>солнечного генератора</w:t>
      </w:r>
      <w:r w:rsidRPr="00354867">
        <w:rPr>
          <w:rFonts w:asciiTheme="majorHAnsi" w:hAnsiTheme="majorHAnsi" w:cstheme="majorHAnsi"/>
        </w:rPr>
        <w:t xml:space="preserve"> «</w:t>
      </w:r>
      <w:r>
        <w:rPr>
          <w:rFonts w:asciiTheme="majorHAnsi" w:hAnsiTheme="majorHAnsi" w:cstheme="majorHAnsi"/>
          <w:lang w:val="en-US"/>
        </w:rPr>
        <w:t>A</w:t>
      </w:r>
      <w:r w:rsidRPr="00354867">
        <w:rPr>
          <w:rFonts w:asciiTheme="majorHAnsi" w:hAnsiTheme="majorHAnsi" w:cstheme="majorHAnsi"/>
          <w:lang w:val="en-US"/>
        </w:rPr>
        <w:t>GM</w:t>
      </w:r>
      <w:r w:rsidRPr="00354867">
        <w:rPr>
          <w:rFonts w:asciiTheme="majorHAnsi" w:hAnsiTheme="majorHAnsi" w:cstheme="majorHAnsi"/>
        </w:rPr>
        <w:t>» требованиям технических условий при соблюдении потребителем условий транспортирования, хранения монтажа и эксплуатации, установленных эксплуатационной документацией;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 xml:space="preserve">Гарантийный срок эксплуатации </w:t>
      </w:r>
      <w:r w:rsidR="009918EA">
        <w:rPr>
          <w:rFonts w:asciiTheme="majorHAnsi" w:hAnsiTheme="majorHAnsi" w:cstheme="majorHAnsi"/>
        </w:rPr>
        <w:t xml:space="preserve">солнечного генератора </w:t>
      </w:r>
      <w:r w:rsidRPr="00354867">
        <w:rPr>
          <w:rFonts w:asciiTheme="majorHAnsi" w:hAnsiTheme="majorHAnsi" w:cstheme="majorHAnsi"/>
        </w:rPr>
        <w:t xml:space="preserve"> «</w:t>
      </w:r>
      <w:r>
        <w:rPr>
          <w:rFonts w:asciiTheme="majorHAnsi" w:hAnsiTheme="majorHAnsi" w:cstheme="majorHAnsi"/>
          <w:lang w:val="en-US"/>
        </w:rPr>
        <w:t>A</w:t>
      </w:r>
      <w:r w:rsidRPr="00354867">
        <w:rPr>
          <w:rFonts w:asciiTheme="majorHAnsi" w:hAnsiTheme="majorHAnsi" w:cstheme="majorHAnsi"/>
          <w:lang w:val="en-US"/>
        </w:rPr>
        <w:t>GM</w:t>
      </w:r>
      <w:r w:rsidRPr="00354867">
        <w:rPr>
          <w:rFonts w:asciiTheme="majorHAnsi" w:hAnsiTheme="majorHAnsi" w:cstheme="majorHAnsi"/>
        </w:rPr>
        <w:t>» -1 год с момента отгрузки потребителю;</w:t>
      </w:r>
    </w:p>
    <w:p w:rsidR="00354867" w:rsidRPr="00354867" w:rsidRDefault="00354867" w:rsidP="001D32B8">
      <w:pPr>
        <w:pStyle w:val="a7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Случаи, на которые гарантия не распространяется:</w:t>
      </w:r>
    </w:p>
    <w:p w:rsidR="00354867" w:rsidRPr="00354867" w:rsidRDefault="00354867" w:rsidP="001D32B8">
      <w:pPr>
        <w:pStyle w:val="a7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Механические повреждения;</w:t>
      </w:r>
    </w:p>
    <w:p w:rsidR="00354867" w:rsidRPr="00354867" w:rsidRDefault="00354867" w:rsidP="001D32B8">
      <w:pPr>
        <w:pStyle w:val="a7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Несоблюдение условий эксплуатации или ошибочные действия владельца;</w:t>
      </w:r>
    </w:p>
    <w:p w:rsidR="00354867" w:rsidRPr="00354867" w:rsidRDefault="00354867" w:rsidP="001D32B8">
      <w:pPr>
        <w:pStyle w:val="a7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Неправильная установка, транспортировка;</w:t>
      </w:r>
    </w:p>
    <w:p w:rsidR="00354867" w:rsidRPr="00354867" w:rsidRDefault="00354867" w:rsidP="001D32B8">
      <w:pPr>
        <w:pStyle w:val="a7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Ремонт или внесение конструктивных изменений  неуполномоченными лицами;</w:t>
      </w:r>
    </w:p>
    <w:p w:rsidR="00354867" w:rsidRPr="00354867" w:rsidRDefault="00354867" w:rsidP="001D32B8">
      <w:pPr>
        <w:pStyle w:val="a7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Попадание внутрь прибора посторонних предметов;</w:t>
      </w:r>
    </w:p>
    <w:p w:rsidR="00354867" w:rsidRPr="00354867" w:rsidRDefault="00354867" w:rsidP="001D32B8">
      <w:pPr>
        <w:pStyle w:val="a7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Форс-мажорные обстоятельства.</w:t>
      </w: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354867" w:rsidRPr="00D52DAD" w:rsidRDefault="00354867" w:rsidP="00354867">
      <w:pPr>
        <w:pStyle w:val="1"/>
        <w:numPr>
          <w:ilvl w:val="0"/>
          <w:numId w:val="19"/>
        </w:numPr>
        <w:tabs>
          <w:tab w:val="left" w:pos="851"/>
        </w:tabs>
        <w:spacing w:before="0" w:line="240" w:lineRule="auto"/>
        <w:ind w:left="426" w:hanging="426"/>
        <w:rPr>
          <w:rFonts w:cstheme="majorHAnsi"/>
          <w:color w:val="auto"/>
        </w:rPr>
      </w:pPr>
      <w:r w:rsidRPr="00354867">
        <w:rPr>
          <w:rFonts w:cstheme="majorHAnsi"/>
          <w:color w:val="auto"/>
        </w:rPr>
        <w:t>Свидетельство о приемке.</w:t>
      </w:r>
    </w:p>
    <w:p w:rsidR="00354867" w:rsidRPr="00354867" w:rsidRDefault="00BA580A" w:rsidP="00354867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Автономный генератор на солнечной батарее</w:t>
      </w:r>
      <w:r w:rsidR="00354867" w:rsidRPr="00354867">
        <w:rPr>
          <w:rFonts w:asciiTheme="majorHAnsi" w:hAnsiTheme="majorHAnsi" w:cstheme="majorHAnsi"/>
        </w:rPr>
        <w:t xml:space="preserve">  «</w:t>
      </w:r>
      <w:r w:rsidR="00354867">
        <w:rPr>
          <w:rFonts w:asciiTheme="majorHAnsi" w:hAnsiTheme="majorHAnsi" w:cstheme="majorHAnsi"/>
          <w:lang w:val="en-US"/>
        </w:rPr>
        <w:t>A</w:t>
      </w:r>
      <w:r w:rsidR="00354867" w:rsidRPr="00354867">
        <w:rPr>
          <w:rFonts w:asciiTheme="majorHAnsi" w:hAnsiTheme="majorHAnsi" w:cstheme="majorHAnsi"/>
          <w:lang w:val="en-US"/>
        </w:rPr>
        <w:t>GM</w:t>
      </w:r>
      <w:r w:rsidR="00354867" w:rsidRPr="00354867">
        <w:rPr>
          <w:rFonts w:asciiTheme="majorHAnsi" w:hAnsiTheme="majorHAnsi" w:cstheme="majorHAnsi"/>
        </w:rPr>
        <w:t>» -______</w:t>
      </w: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серийный номер №_________________</w:t>
      </w: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Дата выпуска _______________________</w:t>
      </w: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354867">
        <w:rPr>
          <w:rFonts w:asciiTheme="majorHAnsi" w:hAnsiTheme="majorHAnsi" w:cstheme="majorHAnsi"/>
        </w:rPr>
        <w:t>ОТК __________________________________                                     М.П.</w:t>
      </w: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354867">
        <w:rPr>
          <w:rFonts w:asciiTheme="majorHAnsi" w:hAnsiTheme="majorHAnsi" w:cstheme="majorHAnsi"/>
        </w:rPr>
        <w:t>Проверен</w:t>
      </w:r>
      <w:proofErr w:type="gramEnd"/>
      <w:r w:rsidRPr="00354867">
        <w:rPr>
          <w:rFonts w:asciiTheme="majorHAnsi" w:hAnsiTheme="majorHAnsi" w:cstheme="majorHAnsi"/>
        </w:rPr>
        <w:t xml:space="preserve"> на функциональность и отсутствие дефектов, упакован в стандартную упаковку и признан годным к эксплуатации.</w:t>
      </w:r>
    </w:p>
    <w:p w:rsid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86B81" w:rsidRDefault="00186B81" w:rsidP="0035486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86B81" w:rsidRPr="00354867" w:rsidRDefault="00186B81" w:rsidP="0035486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354867" w:rsidRPr="00D52DAD" w:rsidRDefault="00354867" w:rsidP="00354867">
      <w:pPr>
        <w:pStyle w:val="2"/>
        <w:numPr>
          <w:ilvl w:val="0"/>
          <w:numId w:val="19"/>
        </w:numPr>
        <w:spacing w:before="0" w:line="240" w:lineRule="auto"/>
        <w:ind w:left="426" w:hanging="426"/>
        <w:jc w:val="both"/>
        <w:rPr>
          <w:rFonts w:cstheme="majorHAnsi"/>
          <w:color w:val="auto"/>
          <w:sz w:val="28"/>
          <w:szCs w:val="28"/>
        </w:rPr>
      </w:pPr>
      <w:r w:rsidRPr="00354867">
        <w:rPr>
          <w:rFonts w:cstheme="majorHAnsi"/>
          <w:color w:val="auto"/>
          <w:sz w:val="28"/>
          <w:szCs w:val="28"/>
        </w:rPr>
        <w:t>Гарантийный талон.</w:t>
      </w:r>
    </w:p>
    <w:p w:rsidR="00354867" w:rsidRPr="00354867" w:rsidRDefault="0048338B" w:rsidP="0035486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ru-RU"/>
        </w:rPr>
        <w:pict>
          <v:shape id="_x0000_s1258" type="#_x0000_t202" style="position:absolute;left:0;text-align:left;margin-left:-1.2pt;margin-top:1.7pt;width:489.3pt;height:221.85pt;z-index:251860992">
            <v:textbox>
              <w:txbxContent>
                <w:p w:rsidR="00274D13" w:rsidRPr="004217C5" w:rsidRDefault="00274D13" w:rsidP="00354867">
                  <w:pPr>
                    <w:rPr>
                      <w:rFonts w:cstheme="minorHAnsi"/>
                    </w:rPr>
                  </w:pPr>
                </w:p>
                <w:p w:rsidR="00274D13" w:rsidRPr="00BA580A" w:rsidRDefault="00274D13" w:rsidP="00354867">
                  <w:pPr>
                    <w:rPr>
                      <w:rFonts w:asciiTheme="majorHAnsi" w:hAnsiTheme="majorHAnsi" w:cstheme="majorHAnsi"/>
                    </w:rPr>
                  </w:pPr>
                  <w:r w:rsidRPr="00BA580A">
                    <w:rPr>
                      <w:rFonts w:asciiTheme="majorHAnsi" w:hAnsiTheme="majorHAnsi" w:cstheme="majorHAnsi"/>
                    </w:rPr>
                    <w:t>Дата продажи________________________________________________________</w:t>
                  </w:r>
                </w:p>
                <w:p w:rsidR="00274D13" w:rsidRPr="00BA580A" w:rsidRDefault="00274D13" w:rsidP="00354867">
                  <w:pPr>
                    <w:rPr>
                      <w:rFonts w:asciiTheme="majorHAnsi" w:hAnsiTheme="majorHAnsi" w:cstheme="majorHAnsi"/>
                    </w:rPr>
                  </w:pPr>
                  <w:r w:rsidRPr="00BA580A">
                    <w:rPr>
                      <w:rFonts w:asciiTheme="majorHAnsi" w:hAnsiTheme="majorHAnsi" w:cstheme="majorHAnsi"/>
                    </w:rPr>
                    <w:t>Фирма продавец __________________________________</w:t>
                  </w:r>
                  <w:r w:rsidRPr="00BA580A">
                    <w:rPr>
                      <w:rFonts w:asciiTheme="majorHAnsi" w:hAnsiTheme="majorHAnsi" w:cstheme="majorHAnsi"/>
                    </w:rPr>
                    <w:softHyphen/>
                  </w:r>
                  <w:r w:rsidRPr="00BA580A">
                    <w:rPr>
                      <w:rFonts w:asciiTheme="majorHAnsi" w:hAnsiTheme="majorHAnsi" w:cstheme="majorHAnsi"/>
                    </w:rPr>
                    <w:softHyphen/>
                  </w:r>
                  <w:r w:rsidRPr="00BA580A">
                    <w:rPr>
                      <w:rFonts w:asciiTheme="majorHAnsi" w:hAnsiTheme="majorHAnsi" w:cstheme="majorHAnsi"/>
                    </w:rPr>
                    <w:softHyphen/>
                  </w:r>
                  <w:r w:rsidRPr="00BA580A">
                    <w:rPr>
                      <w:rFonts w:asciiTheme="majorHAnsi" w:hAnsiTheme="majorHAnsi" w:cstheme="majorHAnsi"/>
                    </w:rPr>
                    <w:softHyphen/>
                    <w:t xml:space="preserve"> ___________________</w:t>
                  </w:r>
                </w:p>
                <w:p w:rsidR="00274D13" w:rsidRPr="00BA580A" w:rsidRDefault="00274D13" w:rsidP="00354867">
                  <w:pPr>
                    <w:rPr>
                      <w:rFonts w:asciiTheme="majorHAnsi" w:hAnsiTheme="majorHAnsi" w:cstheme="majorHAnsi"/>
                    </w:rPr>
                  </w:pPr>
                </w:p>
                <w:p w:rsidR="00274D13" w:rsidRPr="00BA580A" w:rsidRDefault="00274D13" w:rsidP="00354867">
                  <w:pPr>
                    <w:rPr>
                      <w:rFonts w:asciiTheme="majorHAnsi" w:hAnsiTheme="majorHAnsi" w:cstheme="majorHAnsi"/>
                    </w:rPr>
                  </w:pPr>
                  <w:r w:rsidRPr="00BA580A">
                    <w:rPr>
                      <w:rFonts w:asciiTheme="majorHAnsi" w:hAnsiTheme="majorHAnsi" w:cstheme="majorHAnsi"/>
                    </w:rPr>
                    <w:t>Штамп торгующей организации                                 М.П.</w:t>
                  </w:r>
                </w:p>
                <w:p w:rsidR="00274D13" w:rsidRPr="00BA580A" w:rsidRDefault="00274D13" w:rsidP="00354867">
                  <w:pPr>
                    <w:rPr>
                      <w:rFonts w:asciiTheme="majorHAnsi" w:hAnsiTheme="majorHAnsi" w:cstheme="majorHAnsi"/>
                    </w:rPr>
                  </w:pPr>
                </w:p>
                <w:p w:rsidR="00274D13" w:rsidRPr="004217C5" w:rsidRDefault="00274D13" w:rsidP="00354867">
                  <w:pPr>
                    <w:rPr>
                      <w:rFonts w:cstheme="minorHAnsi"/>
                    </w:rPr>
                  </w:pPr>
                  <w:r w:rsidRPr="00BA580A">
                    <w:rPr>
                      <w:rFonts w:asciiTheme="majorHAnsi" w:hAnsiTheme="majorHAnsi" w:cstheme="majorHAnsi"/>
                    </w:rPr>
                    <w:t>Подпись продавца _____________________________________________________</w:t>
                  </w:r>
                </w:p>
                <w:p w:rsidR="00274D13" w:rsidRDefault="00274D13" w:rsidP="0035486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:rsidR="00274D13" w:rsidRPr="00017909" w:rsidRDefault="00274D13" w:rsidP="0035486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354867" w:rsidRPr="00354867" w:rsidRDefault="00354867" w:rsidP="00354867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354867" w:rsidRPr="00354867" w:rsidRDefault="00354867" w:rsidP="00354867">
      <w:pPr>
        <w:tabs>
          <w:tab w:val="left" w:pos="2545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FB2ED0" w:rsidRPr="00BB4398" w:rsidRDefault="00FB2ED0" w:rsidP="00FB2ED0">
      <w:pPr>
        <w:pStyle w:val="a7"/>
        <w:ind w:left="284"/>
        <w:rPr>
          <w:rFonts w:asciiTheme="majorHAnsi" w:hAnsiTheme="majorHAnsi" w:cstheme="majorHAnsi"/>
          <w:sz w:val="24"/>
          <w:szCs w:val="24"/>
        </w:rPr>
      </w:pPr>
      <w:r w:rsidRPr="00BB4398">
        <w:rPr>
          <w:rFonts w:asciiTheme="majorHAnsi" w:hAnsiTheme="majorHAnsi" w:cstheme="majorHAnsi"/>
          <w:sz w:val="24"/>
          <w:szCs w:val="24"/>
        </w:rPr>
        <w:lastRenderedPageBreak/>
        <w:t>Приложение №1 – Габаритные виды.</w:t>
      </w:r>
    </w:p>
    <w:p w:rsidR="00FB2ED0" w:rsidRPr="00FB2ED0" w:rsidRDefault="0048338B" w:rsidP="00FB2ED0">
      <w:pPr>
        <w:pStyle w:val="a7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pict>
          <v:shape id="_x0000_s1259" type="#_x0000_t202" style="position:absolute;left:0;text-align:left;margin-left:18.2pt;margin-top:158.4pt;width:67.65pt;height:23pt;z-index:251864064" strokecolor="white [3212]">
            <v:textbox>
              <w:txbxContent>
                <w:p w:rsidR="00274D13" w:rsidRPr="00FB2ED0" w:rsidRDefault="00274D13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</w:pPr>
                  <w:r w:rsidRPr="00FB2ED0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en-US"/>
                    </w:rPr>
                    <w:t xml:space="preserve">AGM </w:t>
                  </w: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 xml:space="preserve">- </w:t>
                  </w:r>
                  <w:r w:rsidRPr="00FB2ED0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75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lang w:eastAsia="ru-RU"/>
        </w:rPr>
        <w:pict>
          <v:shape id="_x0000_s1260" type="#_x0000_t202" style="position:absolute;left:0;text-align:left;margin-left:18.2pt;margin-top:487.35pt;width:78.65pt;height:23pt;z-index:251865088" strokecolor="white [3212]">
            <v:textbox>
              <w:txbxContent>
                <w:p w:rsidR="00274D13" w:rsidRPr="00FB2ED0" w:rsidRDefault="00274D13" w:rsidP="00FB2ED0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</w:pPr>
                  <w:r w:rsidRPr="00FB2ED0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en-US"/>
                    </w:rPr>
                    <w:t xml:space="preserve">AGM </w:t>
                  </w: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- 1</w:t>
                  </w:r>
                  <w:r w:rsidRPr="00FB2ED0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  <w:r w:rsidR="00FB2ED0"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1193647</wp:posOffset>
            </wp:positionH>
            <wp:positionV relativeFrom="paragraph">
              <wp:posOffset>916705</wp:posOffset>
            </wp:positionV>
            <wp:extent cx="4867253" cy="3744311"/>
            <wp:effectExtent l="19050" t="0" r="0" b="0"/>
            <wp:wrapNone/>
            <wp:docPr id="7" name="Рисунок 4" descr="E:\Алина\Солнеяный модуль на 95 Вт и 75 Ач\ящик АКБ на 75-65 Ач\Переносная станция\Ящик с зарядным устройствои\ящик на 150Ач\Ящик 150на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лина\Солнеяный модуль на 95 Вт и 75 Ач\ящик АКБ на 75-65 Ач\Переносная станция\Ящик с зарядным устройствои\ящик на 150Ач\Ящик 150на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72" t="4659" r="5718" b="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53" cy="374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ED0">
        <w:rPr>
          <w:rFonts w:asciiTheme="majorHAnsi" w:hAnsiTheme="majorHAnsi" w:cstheme="majorHAnsi"/>
          <w:noProof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1028109</wp:posOffset>
            </wp:positionH>
            <wp:positionV relativeFrom="paragraph">
              <wp:posOffset>4991604</wp:posOffset>
            </wp:positionV>
            <wp:extent cx="5222349" cy="4004441"/>
            <wp:effectExtent l="19050" t="0" r="0" b="0"/>
            <wp:wrapNone/>
            <wp:docPr id="8" name="Рисунок 5" descr="E:\Алина\Солнеяный модуль на 95 Вт и 75 Ач\ящик АКБ на 75-65 Ач\Переносная станция\Ящик с зарядным устройствои\ящик на 150Ач\ящик 150на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ина\Солнеяный модуль на 95 Вт и 75 Ач\ящик АКБ на 75-65 Ач\Переносная станция\Ящик с зарядным устройствои\ящик на 150Ач\ящик 150на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114" r="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49" cy="40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2ED0" w:rsidRPr="00FB2ED0" w:rsidSect="001F4B14">
      <w:type w:val="continuous"/>
      <w:pgSz w:w="11906" w:h="16838" w:code="9"/>
      <w:pgMar w:top="284" w:right="284" w:bottom="284" w:left="851" w:header="709" w:footer="709" w:gutter="0"/>
      <w:paperSrc w:first="7" w:other="7"/>
      <w:cols w:space="11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CC0" w:rsidRDefault="00DD4CC0" w:rsidP="00895F3A">
      <w:pPr>
        <w:spacing w:after="0" w:line="240" w:lineRule="auto"/>
      </w:pPr>
      <w:r>
        <w:separator/>
      </w:r>
    </w:p>
  </w:endnote>
  <w:endnote w:type="continuationSeparator" w:id="0">
    <w:p w:rsidR="00DD4CC0" w:rsidRDefault="00DD4CC0" w:rsidP="0089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CC0" w:rsidRDefault="00DD4CC0" w:rsidP="00895F3A">
      <w:pPr>
        <w:spacing w:after="0" w:line="240" w:lineRule="auto"/>
      </w:pPr>
      <w:r>
        <w:separator/>
      </w:r>
    </w:p>
  </w:footnote>
  <w:footnote w:type="continuationSeparator" w:id="0">
    <w:p w:rsidR="00DD4CC0" w:rsidRDefault="00DD4CC0" w:rsidP="00895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0242"/>
    <w:multiLevelType w:val="hybridMultilevel"/>
    <w:tmpl w:val="863AF3B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1D45694"/>
    <w:multiLevelType w:val="hybridMultilevel"/>
    <w:tmpl w:val="615CA6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A762BB"/>
    <w:multiLevelType w:val="hybridMultilevel"/>
    <w:tmpl w:val="DB76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D3DCC"/>
    <w:multiLevelType w:val="multilevel"/>
    <w:tmpl w:val="F00A3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65F0F5F"/>
    <w:multiLevelType w:val="multilevel"/>
    <w:tmpl w:val="D5AE2B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AD1247A"/>
    <w:multiLevelType w:val="hybridMultilevel"/>
    <w:tmpl w:val="2CD68DB2"/>
    <w:lvl w:ilvl="0" w:tplc="ED0A60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3A7ABF"/>
    <w:multiLevelType w:val="hybridMultilevel"/>
    <w:tmpl w:val="75EEC01E"/>
    <w:lvl w:ilvl="0" w:tplc="ED0A60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3AE7C6F"/>
    <w:multiLevelType w:val="multilevel"/>
    <w:tmpl w:val="B4326D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47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8">
    <w:nsid w:val="311D71E7"/>
    <w:multiLevelType w:val="hybridMultilevel"/>
    <w:tmpl w:val="F0545A28"/>
    <w:lvl w:ilvl="0" w:tplc="9F3AE5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A324E45"/>
    <w:multiLevelType w:val="multilevel"/>
    <w:tmpl w:val="9D429B2C"/>
    <w:lvl w:ilvl="0">
      <w:start w:val="1"/>
      <w:numFmt w:val="decimal"/>
      <w:lvlText w:val="%1."/>
      <w:lvlJc w:val="left"/>
      <w:pPr>
        <w:ind w:left="186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86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1800"/>
      </w:pPr>
      <w:rPr>
        <w:rFonts w:hint="default"/>
      </w:rPr>
    </w:lvl>
  </w:abstractNum>
  <w:abstractNum w:abstractNumId="10">
    <w:nsid w:val="3AC4308F"/>
    <w:multiLevelType w:val="hybridMultilevel"/>
    <w:tmpl w:val="20B63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506AB"/>
    <w:multiLevelType w:val="multilevel"/>
    <w:tmpl w:val="87F444D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2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12">
    <w:nsid w:val="4A503290"/>
    <w:multiLevelType w:val="hybridMultilevel"/>
    <w:tmpl w:val="57CA6D60"/>
    <w:lvl w:ilvl="0" w:tplc="735029F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CD34C2"/>
    <w:multiLevelType w:val="hybridMultilevel"/>
    <w:tmpl w:val="6458E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083225"/>
    <w:multiLevelType w:val="hybridMultilevel"/>
    <w:tmpl w:val="541ABDB2"/>
    <w:lvl w:ilvl="0" w:tplc="0060E596">
      <w:start w:val="1"/>
      <w:numFmt w:val="upperRoman"/>
      <w:lvlText w:val="%1."/>
      <w:lvlJc w:val="right"/>
      <w:pPr>
        <w:ind w:left="111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5">
    <w:nsid w:val="5ACC0B11"/>
    <w:multiLevelType w:val="multilevel"/>
    <w:tmpl w:val="FEC0BC04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6">
    <w:nsid w:val="607D5928"/>
    <w:multiLevelType w:val="multilevel"/>
    <w:tmpl w:val="BAE2F1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60E03C64"/>
    <w:multiLevelType w:val="hybridMultilevel"/>
    <w:tmpl w:val="F5426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E76FAB"/>
    <w:multiLevelType w:val="multilevel"/>
    <w:tmpl w:val="7054D0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 w:themeColor="text1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>
    <w:nsid w:val="664A007C"/>
    <w:multiLevelType w:val="multilevel"/>
    <w:tmpl w:val="D27450D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69052019"/>
    <w:multiLevelType w:val="hybridMultilevel"/>
    <w:tmpl w:val="188E6E00"/>
    <w:lvl w:ilvl="0" w:tplc="0419000F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1">
    <w:nsid w:val="6F3E6FA7"/>
    <w:multiLevelType w:val="multilevel"/>
    <w:tmpl w:val="18B6772A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2">
    <w:nsid w:val="6F4B6312"/>
    <w:multiLevelType w:val="hybridMultilevel"/>
    <w:tmpl w:val="DE6A230E"/>
    <w:lvl w:ilvl="0" w:tplc="ED0A60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1870BAA"/>
    <w:multiLevelType w:val="hybridMultilevel"/>
    <w:tmpl w:val="5A2CBC92"/>
    <w:lvl w:ilvl="0" w:tplc="ED0A6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572C1C"/>
    <w:multiLevelType w:val="multilevel"/>
    <w:tmpl w:val="A8B6DA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ascii="Calibri" w:hAnsi="Calibri" w:cs="Calibri" w:hint="default"/>
        <w:color w:val="auto"/>
        <w:sz w:val="24"/>
        <w:szCs w:val="24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auto"/>
      </w:rPr>
    </w:lvl>
  </w:abstractNum>
  <w:abstractNum w:abstractNumId="25">
    <w:nsid w:val="765F7714"/>
    <w:multiLevelType w:val="multilevel"/>
    <w:tmpl w:val="F29042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>
    <w:nsid w:val="7DD94AD2"/>
    <w:multiLevelType w:val="hybridMultilevel"/>
    <w:tmpl w:val="2C3EC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23"/>
  </w:num>
  <w:num w:numId="5">
    <w:abstractNumId w:val="5"/>
  </w:num>
  <w:num w:numId="6">
    <w:abstractNumId w:val="22"/>
  </w:num>
  <w:num w:numId="7">
    <w:abstractNumId w:val="10"/>
  </w:num>
  <w:num w:numId="8">
    <w:abstractNumId w:val="4"/>
  </w:num>
  <w:num w:numId="9">
    <w:abstractNumId w:val="19"/>
  </w:num>
  <w:num w:numId="10">
    <w:abstractNumId w:val="20"/>
  </w:num>
  <w:num w:numId="11">
    <w:abstractNumId w:val="13"/>
  </w:num>
  <w:num w:numId="12">
    <w:abstractNumId w:val="16"/>
  </w:num>
  <w:num w:numId="13">
    <w:abstractNumId w:val="21"/>
  </w:num>
  <w:num w:numId="14">
    <w:abstractNumId w:val="14"/>
  </w:num>
  <w:num w:numId="15">
    <w:abstractNumId w:val="11"/>
  </w:num>
  <w:num w:numId="16">
    <w:abstractNumId w:val="9"/>
  </w:num>
  <w:num w:numId="17">
    <w:abstractNumId w:val="25"/>
  </w:num>
  <w:num w:numId="18">
    <w:abstractNumId w:val="18"/>
  </w:num>
  <w:num w:numId="19">
    <w:abstractNumId w:val="24"/>
  </w:num>
  <w:num w:numId="20">
    <w:abstractNumId w:val="15"/>
  </w:num>
  <w:num w:numId="21">
    <w:abstractNumId w:val="1"/>
  </w:num>
  <w:num w:numId="22">
    <w:abstractNumId w:val="12"/>
  </w:num>
  <w:num w:numId="23">
    <w:abstractNumId w:val="7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6"/>
  </w:num>
  <w:num w:numId="27">
    <w:abstractNumId w:val="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>
      <o:colormenu v:ext="edit" fillcolor="red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A7224"/>
    <w:rsid w:val="00000915"/>
    <w:rsid w:val="00006E88"/>
    <w:rsid w:val="00013081"/>
    <w:rsid w:val="000167D1"/>
    <w:rsid w:val="00017909"/>
    <w:rsid w:val="00025F42"/>
    <w:rsid w:val="000300E3"/>
    <w:rsid w:val="00033959"/>
    <w:rsid w:val="0004532D"/>
    <w:rsid w:val="0005515E"/>
    <w:rsid w:val="00057B6A"/>
    <w:rsid w:val="00077593"/>
    <w:rsid w:val="0009207A"/>
    <w:rsid w:val="000952F7"/>
    <w:rsid w:val="000A7224"/>
    <w:rsid w:val="000B2529"/>
    <w:rsid w:val="000B48CD"/>
    <w:rsid w:val="000C47DD"/>
    <w:rsid w:val="000D299B"/>
    <w:rsid w:val="000D2E38"/>
    <w:rsid w:val="000E54EF"/>
    <w:rsid w:val="000E580B"/>
    <w:rsid w:val="001320D4"/>
    <w:rsid w:val="00132125"/>
    <w:rsid w:val="0013263F"/>
    <w:rsid w:val="00136279"/>
    <w:rsid w:val="001518A6"/>
    <w:rsid w:val="0016172D"/>
    <w:rsid w:val="00167432"/>
    <w:rsid w:val="00175849"/>
    <w:rsid w:val="001761E0"/>
    <w:rsid w:val="001814F9"/>
    <w:rsid w:val="00186B81"/>
    <w:rsid w:val="00187A22"/>
    <w:rsid w:val="001939E3"/>
    <w:rsid w:val="001A6EE3"/>
    <w:rsid w:val="001C20F4"/>
    <w:rsid w:val="001C22ED"/>
    <w:rsid w:val="001C430D"/>
    <w:rsid w:val="001C537A"/>
    <w:rsid w:val="001D224D"/>
    <w:rsid w:val="001D32B8"/>
    <w:rsid w:val="001D4F7F"/>
    <w:rsid w:val="001E4CE2"/>
    <w:rsid w:val="001F4B14"/>
    <w:rsid w:val="00207962"/>
    <w:rsid w:val="00207DDA"/>
    <w:rsid w:val="00231A59"/>
    <w:rsid w:val="00236420"/>
    <w:rsid w:val="002519F2"/>
    <w:rsid w:val="002544C0"/>
    <w:rsid w:val="00255247"/>
    <w:rsid w:val="0026511E"/>
    <w:rsid w:val="00274D13"/>
    <w:rsid w:val="00275884"/>
    <w:rsid w:val="002847FC"/>
    <w:rsid w:val="002973AA"/>
    <w:rsid w:val="002A5059"/>
    <w:rsid w:val="002A6FEA"/>
    <w:rsid w:val="002B30DE"/>
    <w:rsid w:val="002C33C8"/>
    <w:rsid w:val="002E5384"/>
    <w:rsid w:val="002E5DB8"/>
    <w:rsid w:val="002E7B97"/>
    <w:rsid w:val="002F57D5"/>
    <w:rsid w:val="00300693"/>
    <w:rsid w:val="00315CE2"/>
    <w:rsid w:val="00322758"/>
    <w:rsid w:val="003264FE"/>
    <w:rsid w:val="0032671F"/>
    <w:rsid w:val="00330690"/>
    <w:rsid w:val="003362FA"/>
    <w:rsid w:val="003520D5"/>
    <w:rsid w:val="003531DC"/>
    <w:rsid w:val="003534D4"/>
    <w:rsid w:val="00354867"/>
    <w:rsid w:val="00362E3A"/>
    <w:rsid w:val="003659DF"/>
    <w:rsid w:val="0036771D"/>
    <w:rsid w:val="0037152E"/>
    <w:rsid w:val="00376009"/>
    <w:rsid w:val="003903FA"/>
    <w:rsid w:val="003A0571"/>
    <w:rsid w:val="003A24CF"/>
    <w:rsid w:val="003A5B6B"/>
    <w:rsid w:val="003B0F23"/>
    <w:rsid w:val="003B7DCC"/>
    <w:rsid w:val="003D4906"/>
    <w:rsid w:val="003D6D87"/>
    <w:rsid w:val="003D7780"/>
    <w:rsid w:val="003E0309"/>
    <w:rsid w:val="003E6C89"/>
    <w:rsid w:val="003F07C3"/>
    <w:rsid w:val="003F395C"/>
    <w:rsid w:val="003F5025"/>
    <w:rsid w:val="0040543D"/>
    <w:rsid w:val="0041123D"/>
    <w:rsid w:val="00414850"/>
    <w:rsid w:val="004307A1"/>
    <w:rsid w:val="00441159"/>
    <w:rsid w:val="00442F64"/>
    <w:rsid w:val="00461E66"/>
    <w:rsid w:val="004640F6"/>
    <w:rsid w:val="0047008B"/>
    <w:rsid w:val="004729A8"/>
    <w:rsid w:val="004779F1"/>
    <w:rsid w:val="0048338B"/>
    <w:rsid w:val="00485ED4"/>
    <w:rsid w:val="00490BB5"/>
    <w:rsid w:val="004B0FE3"/>
    <w:rsid w:val="004B557E"/>
    <w:rsid w:val="004C1CD8"/>
    <w:rsid w:val="004E0DCF"/>
    <w:rsid w:val="004E142C"/>
    <w:rsid w:val="004F3745"/>
    <w:rsid w:val="00501BA1"/>
    <w:rsid w:val="005052F9"/>
    <w:rsid w:val="00505834"/>
    <w:rsid w:val="00511ED1"/>
    <w:rsid w:val="0052055F"/>
    <w:rsid w:val="00526CEC"/>
    <w:rsid w:val="00533116"/>
    <w:rsid w:val="0056246A"/>
    <w:rsid w:val="005708EE"/>
    <w:rsid w:val="00575770"/>
    <w:rsid w:val="005923FB"/>
    <w:rsid w:val="005954FA"/>
    <w:rsid w:val="005B0552"/>
    <w:rsid w:val="005B2B3C"/>
    <w:rsid w:val="005C3BBB"/>
    <w:rsid w:val="005C4BC9"/>
    <w:rsid w:val="005D2048"/>
    <w:rsid w:val="005D24A5"/>
    <w:rsid w:val="005D6783"/>
    <w:rsid w:val="005D7C38"/>
    <w:rsid w:val="005E029F"/>
    <w:rsid w:val="005E55FD"/>
    <w:rsid w:val="005F44B0"/>
    <w:rsid w:val="00604F9E"/>
    <w:rsid w:val="00621B90"/>
    <w:rsid w:val="0062352F"/>
    <w:rsid w:val="00630E08"/>
    <w:rsid w:val="00644C88"/>
    <w:rsid w:val="00653384"/>
    <w:rsid w:val="00655A9F"/>
    <w:rsid w:val="006659F6"/>
    <w:rsid w:val="0066745F"/>
    <w:rsid w:val="00675B7F"/>
    <w:rsid w:val="006936D8"/>
    <w:rsid w:val="00695A85"/>
    <w:rsid w:val="006A27E2"/>
    <w:rsid w:val="006A4959"/>
    <w:rsid w:val="006A6AAD"/>
    <w:rsid w:val="006B3293"/>
    <w:rsid w:val="00702B6A"/>
    <w:rsid w:val="00710459"/>
    <w:rsid w:val="00731B3D"/>
    <w:rsid w:val="00737354"/>
    <w:rsid w:val="00744AB6"/>
    <w:rsid w:val="00750767"/>
    <w:rsid w:val="0075077C"/>
    <w:rsid w:val="00753EAD"/>
    <w:rsid w:val="007601F9"/>
    <w:rsid w:val="00763D3A"/>
    <w:rsid w:val="0076595A"/>
    <w:rsid w:val="00783386"/>
    <w:rsid w:val="00795EEB"/>
    <w:rsid w:val="007A39D5"/>
    <w:rsid w:val="007A68BF"/>
    <w:rsid w:val="007A6F51"/>
    <w:rsid w:val="007C65D7"/>
    <w:rsid w:val="007C7C1D"/>
    <w:rsid w:val="007C7C7A"/>
    <w:rsid w:val="007D00E9"/>
    <w:rsid w:val="00800105"/>
    <w:rsid w:val="008016DE"/>
    <w:rsid w:val="00812FE0"/>
    <w:rsid w:val="0081603C"/>
    <w:rsid w:val="00822F7F"/>
    <w:rsid w:val="0084066B"/>
    <w:rsid w:val="00840A80"/>
    <w:rsid w:val="00840BCB"/>
    <w:rsid w:val="00840BD1"/>
    <w:rsid w:val="008461C2"/>
    <w:rsid w:val="0087157D"/>
    <w:rsid w:val="00875097"/>
    <w:rsid w:val="008853FE"/>
    <w:rsid w:val="00885C79"/>
    <w:rsid w:val="00887E85"/>
    <w:rsid w:val="0089477F"/>
    <w:rsid w:val="00894FA3"/>
    <w:rsid w:val="00895F3A"/>
    <w:rsid w:val="00897EC3"/>
    <w:rsid w:val="008A34EB"/>
    <w:rsid w:val="008A479F"/>
    <w:rsid w:val="008A4C4B"/>
    <w:rsid w:val="008A7349"/>
    <w:rsid w:val="008B2C27"/>
    <w:rsid w:val="008C2947"/>
    <w:rsid w:val="008C44AD"/>
    <w:rsid w:val="008C7A67"/>
    <w:rsid w:val="008D5259"/>
    <w:rsid w:val="008D677E"/>
    <w:rsid w:val="008E4010"/>
    <w:rsid w:val="008F1F4A"/>
    <w:rsid w:val="00906F06"/>
    <w:rsid w:val="009074B4"/>
    <w:rsid w:val="00926A80"/>
    <w:rsid w:val="009305D2"/>
    <w:rsid w:val="0093072C"/>
    <w:rsid w:val="00930F00"/>
    <w:rsid w:val="009366D0"/>
    <w:rsid w:val="0093768E"/>
    <w:rsid w:val="00937ABE"/>
    <w:rsid w:val="009401C0"/>
    <w:rsid w:val="00945450"/>
    <w:rsid w:val="00956D57"/>
    <w:rsid w:val="00960648"/>
    <w:rsid w:val="009755F0"/>
    <w:rsid w:val="00991808"/>
    <w:rsid w:val="009918EA"/>
    <w:rsid w:val="009A41CA"/>
    <w:rsid w:val="009B1061"/>
    <w:rsid w:val="009B7245"/>
    <w:rsid w:val="009C14E0"/>
    <w:rsid w:val="009D2270"/>
    <w:rsid w:val="009E234D"/>
    <w:rsid w:val="009E3EA5"/>
    <w:rsid w:val="00A013B3"/>
    <w:rsid w:val="00A06CBD"/>
    <w:rsid w:val="00A1722B"/>
    <w:rsid w:val="00A21889"/>
    <w:rsid w:val="00A32159"/>
    <w:rsid w:val="00A51EBB"/>
    <w:rsid w:val="00A5571E"/>
    <w:rsid w:val="00A57EC8"/>
    <w:rsid w:val="00A601B3"/>
    <w:rsid w:val="00A658D4"/>
    <w:rsid w:val="00A80F22"/>
    <w:rsid w:val="00A87F0E"/>
    <w:rsid w:val="00AA648B"/>
    <w:rsid w:val="00AB6FC0"/>
    <w:rsid w:val="00AD13E0"/>
    <w:rsid w:val="00AE194D"/>
    <w:rsid w:val="00AE4CB4"/>
    <w:rsid w:val="00AF1526"/>
    <w:rsid w:val="00AF2B16"/>
    <w:rsid w:val="00AF2FDB"/>
    <w:rsid w:val="00AF70B3"/>
    <w:rsid w:val="00B15995"/>
    <w:rsid w:val="00B23F2C"/>
    <w:rsid w:val="00B45C4D"/>
    <w:rsid w:val="00B62E63"/>
    <w:rsid w:val="00B76992"/>
    <w:rsid w:val="00B76C66"/>
    <w:rsid w:val="00B83020"/>
    <w:rsid w:val="00BA08EC"/>
    <w:rsid w:val="00BA12F3"/>
    <w:rsid w:val="00BA580A"/>
    <w:rsid w:val="00BB4398"/>
    <w:rsid w:val="00BB7786"/>
    <w:rsid w:val="00BD04F1"/>
    <w:rsid w:val="00BD3AFE"/>
    <w:rsid w:val="00BD5869"/>
    <w:rsid w:val="00C1395C"/>
    <w:rsid w:val="00C172E0"/>
    <w:rsid w:val="00C21CA6"/>
    <w:rsid w:val="00C30FBD"/>
    <w:rsid w:val="00C515DE"/>
    <w:rsid w:val="00C51772"/>
    <w:rsid w:val="00C525A7"/>
    <w:rsid w:val="00C56AF6"/>
    <w:rsid w:val="00C6096A"/>
    <w:rsid w:val="00C64783"/>
    <w:rsid w:val="00C647AD"/>
    <w:rsid w:val="00C7039C"/>
    <w:rsid w:val="00C76E4C"/>
    <w:rsid w:val="00C816BE"/>
    <w:rsid w:val="00CA588A"/>
    <w:rsid w:val="00CB6D15"/>
    <w:rsid w:val="00CD2AC9"/>
    <w:rsid w:val="00CD4941"/>
    <w:rsid w:val="00CD7CFC"/>
    <w:rsid w:val="00CE1C50"/>
    <w:rsid w:val="00CE3729"/>
    <w:rsid w:val="00CE6D01"/>
    <w:rsid w:val="00D05599"/>
    <w:rsid w:val="00D13E75"/>
    <w:rsid w:val="00D27690"/>
    <w:rsid w:val="00D52DAD"/>
    <w:rsid w:val="00D53E9A"/>
    <w:rsid w:val="00D553C1"/>
    <w:rsid w:val="00D57295"/>
    <w:rsid w:val="00D573F0"/>
    <w:rsid w:val="00D620DD"/>
    <w:rsid w:val="00D658B4"/>
    <w:rsid w:val="00D77A3B"/>
    <w:rsid w:val="00D81623"/>
    <w:rsid w:val="00D8601A"/>
    <w:rsid w:val="00D87084"/>
    <w:rsid w:val="00D96394"/>
    <w:rsid w:val="00DA4307"/>
    <w:rsid w:val="00DA51B7"/>
    <w:rsid w:val="00DC20AF"/>
    <w:rsid w:val="00DC3BB6"/>
    <w:rsid w:val="00DC55E3"/>
    <w:rsid w:val="00DC5F3C"/>
    <w:rsid w:val="00DD0A9D"/>
    <w:rsid w:val="00DD0B98"/>
    <w:rsid w:val="00DD18DB"/>
    <w:rsid w:val="00DD3E7C"/>
    <w:rsid w:val="00DD4CC0"/>
    <w:rsid w:val="00DD6CFC"/>
    <w:rsid w:val="00DF00FD"/>
    <w:rsid w:val="00DF117B"/>
    <w:rsid w:val="00E1247D"/>
    <w:rsid w:val="00E13476"/>
    <w:rsid w:val="00E23294"/>
    <w:rsid w:val="00E24A24"/>
    <w:rsid w:val="00E41B9F"/>
    <w:rsid w:val="00E45837"/>
    <w:rsid w:val="00E4728E"/>
    <w:rsid w:val="00E6281C"/>
    <w:rsid w:val="00E64A2E"/>
    <w:rsid w:val="00E678BB"/>
    <w:rsid w:val="00E95994"/>
    <w:rsid w:val="00EC3C39"/>
    <w:rsid w:val="00EC7DFF"/>
    <w:rsid w:val="00ED3F20"/>
    <w:rsid w:val="00ED5C0B"/>
    <w:rsid w:val="00ED7407"/>
    <w:rsid w:val="00EF0332"/>
    <w:rsid w:val="00EF0E2F"/>
    <w:rsid w:val="00EF4D87"/>
    <w:rsid w:val="00F020BB"/>
    <w:rsid w:val="00F04743"/>
    <w:rsid w:val="00F06CBA"/>
    <w:rsid w:val="00F119E8"/>
    <w:rsid w:val="00F15603"/>
    <w:rsid w:val="00F171DE"/>
    <w:rsid w:val="00F25807"/>
    <w:rsid w:val="00F46F25"/>
    <w:rsid w:val="00F62B40"/>
    <w:rsid w:val="00F75340"/>
    <w:rsid w:val="00F75D14"/>
    <w:rsid w:val="00F862C9"/>
    <w:rsid w:val="00F91B66"/>
    <w:rsid w:val="00FB2ED0"/>
    <w:rsid w:val="00FE2145"/>
    <w:rsid w:val="00FF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red" strokecolor="none [3213]" shadowcolor="none"/>
    </o:shapedefaults>
    <o:shapelayout v:ext="edit">
      <o:idmap v:ext="edit" data="1"/>
      <o:rules v:ext="edit">
        <o:r id="V:Rule42" type="arc" idref="#_x0000_s1274"/>
        <o:r id="V:Rule60" type="connector" idref="#_x0000_s1202"/>
        <o:r id="V:Rule61" type="connector" idref="#_x0000_s1178"/>
        <o:r id="V:Rule62" type="connector" idref="#_x0000_s1257"/>
        <o:r id="V:Rule63" type="connector" idref="#_x0000_s1192"/>
        <o:r id="V:Rule64" type="connector" idref="#_x0000_s1220"/>
        <o:r id="V:Rule65" type="connector" idref="#_x0000_s1170"/>
        <o:r id="V:Rule66" type="connector" idref="#_x0000_s1184"/>
        <o:r id="V:Rule67" type="connector" idref="#_x0000_s1167"/>
        <o:r id="V:Rule68" type="connector" idref="#_x0000_s1256"/>
        <o:r id="V:Rule69" type="connector" idref="#_x0000_s1223"/>
        <o:r id="V:Rule70" type="connector" idref="#_x0000_s1152"/>
        <o:r id="V:Rule71" type="connector" idref="#_x0000_s1206"/>
        <o:r id="V:Rule72" type="connector" idref="#_x0000_s1173"/>
        <o:r id="V:Rule73" type="connector" idref="#_x0000_s1154"/>
        <o:r id="V:Rule74" type="connector" idref="#_x0000_s1182"/>
        <o:r id="V:Rule75" type="connector" idref="#_x0000_s1164"/>
        <o:r id="V:Rule76" type="connector" idref="#_x0000_s1155"/>
        <o:r id="V:Rule77" type="connector" idref="#_x0000_s1209"/>
        <o:r id="V:Rule78" type="connector" idref="#_x0000_s1237"/>
        <o:r id="V:Rule79" type="connector" idref="#_x0000_s1179"/>
        <o:r id="V:Rule80" type="connector" idref="#_x0000_s1242"/>
        <o:r id="V:Rule81" type="connector" idref="#_x0000_s1156"/>
        <o:r id="V:Rule82" type="connector" idref="#_x0000_s1251"/>
        <o:r id="V:Rule83" type="connector" idref="#_x0000_s1161"/>
        <o:r id="V:Rule84" type="connector" idref="#_x0000_s1243"/>
        <o:r id="V:Rule85" type="connector" idref="#_x0000_s1203"/>
        <o:r id="V:Rule86" type="connector" idref="#_x0000_s1151"/>
        <o:r id="V:Rule87" type="connector" idref="#_x0000_s1190"/>
        <o:r id="V:Rule88" type="connector" idref="#_x0000_s1183"/>
        <o:r id="V:Rule89" type="connector" idref="#_x0000_s1233"/>
        <o:r id="V:Rule90" type="connector" idref="#_x0000_s1168"/>
        <o:r id="V:Rule91" type="connector" idref="#_x0000_s1162"/>
        <o:r id="V:Rule92" type="connector" idref="#_x0000_s1165"/>
        <o:r id="V:Rule93" type="connector" idref="#_x0000_s1221"/>
        <o:r id="V:Rule94" type="connector" idref="#_x0000_s1236"/>
        <o:r id="V:Rule95" type="connector" idref="#_x0000_s1245"/>
        <o:r id="V:Rule96" type="connector" idref="#_x0000_s1219"/>
        <o:r id="V:Rule97" type="connector" idref="#_x0000_s1255"/>
        <o:r id="V:Rule98" type="connector" idref="#_x0000_s1250"/>
        <o:r id="V:Rule99" type="connector" idref="#_x0000_s1212"/>
        <o:r id="V:Rule100" type="connector" idref="#_x0000_s1181"/>
        <o:r id="V:Rule101" type="connector" idref="#_x0000_s1247"/>
        <o:r id="V:Rule102" type="connector" idref="#_x0000_s1201"/>
        <o:r id="V:Rule103" type="connector" idref="#_x0000_s1174"/>
        <o:r id="V:Rule104" type="connector" idref="#_x0000_s1222"/>
        <o:r id="V:Rule105" type="connector" idref="#_x0000_s1153"/>
        <o:r id="V:Rule106" type="connector" idref="#_x0000_s1189"/>
        <o:r id="V:Rule107" type="connector" idref="#_x0000_s1244"/>
        <o:r id="V:Rule108" type="connector" idref="#_x0000_s1263"/>
        <o:r id="V:Rule109" type="connector" idref="#_x0000_s1253"/>
        <o:r id="V:Rule110" type="connector" idref="#_x0000_s1246"/>
        <o:r id="V:Rule111" type="connector" idref="#_x0000_s1232"/>
        <o:r id="V:Rule112" type="connector" idref="#_x0000_s1234"/>
        <o:r id="V:Rule113" type="connector" idref="#_x0000_s1200"/>
        <o:r id="V:Rule114" type="connector" idref="#_x0000_s1180"/>
        <o:r id="V:Rule115" type="connector" idref="#_x0000_s1169"/>
        <o:r id="V:Rule116" type="connector" idref="#_x0000_s1163"/>
        <o:r id="V:Rule117" type="connector" idref="#_x0000_s1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C39"/>
  </w:style>
  <w:style w:type="paragraph" w:styleId="1">
    <w:name w:val="heading 1"/>
    <w:basedOn w:val="a"/>
    <w:next w:val="a"/>
    <w:link w:val="10"/>
    <w:uiPriority w:val="9"/>
    <w:qFormat/>
    <w:rsid w:val="00895F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5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22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A7224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A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22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5F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5F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895F3A"/>
    <w:pPr>
      <w:outlineLvl w:val="9"/>
    </w:pPr>
  </w:style>
  <w:style w:type="paragraph" w:styleId="a9">
    <w:name w:val="header"/>
    <w:basedOn w:val="a"/>
    <w:link w:val="aa"/>
    <w:uiPriority w:val="99"/>
    <w:semiHidden/>
    <w:unhideWhenUsed/>
    <w:rsid w:val="0089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5F3A"/>
  </w:style>
  <w:style w:type="paragraph" w:styleId="ab">
    <w:name w:val="footer"/>
    <w:basedOn w:val="a"/>
    <w:link w:val="ac"/>
    <w:uiPriority w:val="99"/>
    <w:semiHidden/>
    <w:unhideWhenUsed/>
    <w:rsid w:val="0089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95F3A"/>
  </w:style>
  <w:style w:type="paragraph" w:styleId="ad">
    <w:name w:val="Subtitle"/>
    <w:basedOn w:val="a"/>
    <w:next w:val="a"/>
    <w:link w:val="ae"/>
    <w:uiPriority w:val="11"/>
    <w:qFormat/>
    <w:rsid w:val="00F753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753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rsid w:val="00322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C53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itle"/>
    <w:basedOn w:val="a"/>
    <w:next w:val="a"/>
    <w:link w:val="af1"/>
    <w:uiPriority w:val="10"/>
    <w:qFormat/>
    <w:rsid w:val="002544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2544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ongtext">
    <w:name w:val="long_text"/>
    <w:basedOn w:val="a0"/>
    <w:rsid w:val="0075077C"/>
  </w:style>
  <w:style w:type="character" w:customStyle="1" w:styleId="hps">
    <w:name w:val="hps"/>
    <w:basedOn w:val="a0"/>
    <w:rsid w:val="0075077C"/>
  </w:style>
  <w:style w:type="character" w:customStyle="1" w:styleId="apple-converted-space">
    <w:name w:val="apple-converted-space"/>
    <w:basedOn w:val="a0"/>
    <w:rsid w:val="00A013B3"/>
  </w:style>
  <w:style w:type="character" w:styleId="af2">
    <w:name w:val="Strong"/>
    <w:basedOn w:val="a0"/>
    <w:uiPriority w:val="22"/>
    <w:qFormat/>
    <w:rsid w:val="00A013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DED25-D0FB-4F01-81C0-08F7ACA9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6148</Words>
  <Characters>35047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Блок питания автономный «AGM</vt:lpstr>
    </vt:vector>
  </TitlesOfParts>
  <Company/>
  <LinksUpToDate>false</LinksUpToDate>
  <CharactersWithSpaces>41113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Блок питания автономный «AGM</dc:title>
  <dc:creator>ntemw0437</dc:creator>
  <cp:lastModifiedBy>Гузель</cp:lastModifiedBy>
  <cp:revision>38</cp:revision>
  <cp:lastPrinted>2013-05-31T12:00:00Z</cp:lastPrinted>
  <dcterms:created xsi:type="dcterms:W3CDTF">2013-06-20T05:26:00Z</dcterms:created>
  <dcterms:modified xsi:type="dcterms:W3CDTF">2014-01-10T11:18:00Z</dcterms:modified>
</cp:coreProperties>
</file>